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F1FE0" w14:textId="530571ED" w:rsidR="00B9279F" w:rsidRDefault="00284DCA">
      <w:pPr>
        <w:ind w:right="368"/>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243371474"/>
          <w:lock w:val="sdtLocked"/>
          <w:placeholder>
            <w:docPart w:val="GBC22222222222222222222222222222"/>
          </w:placeholder>
        </w:sdtPr>
        <w:sdtEndPr/>
        <w:sdtContent>
          <w:r>
            <w:rPr>
              <w:rFonts w:asciiTheme="majorEastAsia" w:eastAsiaTheme="majorEastAsia" w:hAnsiTheme="majorEastAsia" w:hint="eastAsia"/>
              <w:b/>
              <w:sz w:val="24"/>
              <w:szCs w:val="24"/>
            </w:rPr>
            <w:t>603059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1855452478"/>
          <w:lock w:val="sdtLocked"/>
          <w:placeholder>
            <w:docPart w:val="GBC22222222222222222222222222222"/>
          </w:placeholder>
        </w:sdtPr>
        <w:sdtEndPr/>
        <w:sdtContent>
          <w:r>
            <w:rPr>
              <w:rFonts w:asciiTheme="majorEastAsia" w:eastAsiaTheme="majorEastAsia" w:hAnsiTheme="majorEastAsia" w:hint="eastAsia"/>
              <w:b/>
              <w:sz w:val="24"/>
              <w:szCs w:val="24"/>
            </w:rPr>
            <w:t>倍加洁</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1309539111"/>
          <w:lock w:val="sdtLocked"/>
          <w:placeholder>
            <w:docPart w:val="GBC22222222222222222222222222222"/>
          </w:placeholder>
        </w:sdtPr>
        <w:sdtEndPr>
          <w:rPr>
            <w:color w:val="FF0000"/>
          </w:rPr>
        </w:sdtEndPr>
        <w:sdtContent>
          <w:r w:rsidRPr="001872EA">
            <w:rPr>
              <w:rFonts w:asciiTheme="majorEastAsia" w:eastAsiaTheme="majorEastAsia" w:hAnsiTheme="majorEastAsia" w:hint="eastAsia"/>
              <w:b/>
              <w:color w:val="000000" w:themeColor="text1"/>
              <w:sz w:val="24"/>
              <w:szCs w:val="24"/>
            </w:rPr>
            <w:t>2025-</w:t>
          </w:r>
          <w:r w:rsidR="001872EA" w:rsidRPr="001872EA">
            <w:rPr>
              <w:rFonts w:asciiTheme="majorEastAsia" w:eastAsiaTheme="majorEastAsia" w:hAnsiTheme="majorEastAsia"/>
              <w:b/>
              <w:color w:val="000000" w:themeColor="text1"/>
              <w:sz w:val="24"/>
              <w:szCs w:val="24"/>
            </w:rPr>
            <w:t>020</w:t>
          </w:r>
        </w:sdtContent>
      </w:sdt>
    </w:p>
    <w:p w14:paraId="1CE68408" w14:textId="77777777" w:rsidR="00B9279F" w:rsidRDefault="00B9279F">
      <w:pPr>
        <w:ind w:right="368"/>
        <w:jc w:val="right"/>
        <w:rPr>
          <w:rFonts w:asciiTheme="majorEastAsia" w:eastAsiaTheme="majorEastAsia" w:hAnsiTheme="majorEastAsia"/>
          <w:b/>
          <w:sz w:val="24"/>
          <w:szCs w:val="24"/>
        </w:rPr>
      </w:pPr>
    </w:p>
    <w:sdt>
      <w:sdtPr>
        <w:alias w:val="选项模块:年度股东大会"/>
        <w:tag w:val="_GBC_288cf30cdc5345d7948eae0db734366e"/>
        <w:id w:val="185197758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263EE76" w14:textId="77777777" w:rsidR="00B9279F" w:rsidRDefault="001021BF">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1355234254"/>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r w:rsidR="00284DCA">
                <w:rPr>
                  <w:rFonts w:asciiTheme="majorEastAsia" w:eastAsiaTheme="majorEastAsia" w:hAnsiTheme="majorEastAsia" w:hint="eastAsia"/>
                  <w:b/>
                  <w:color w:val="FF0000"/>
                  <w:sz w:val="36"/>
                  <w:szCs w:val="36"/>
                </w:rPr>
                <w:t>倍加洁集团股份有限公司</w:t>
              </w:r>
            </w:sdtContent>
          </w:sdt>
        </w:p>
        <w:p w14:paraId="5EC0109D" w14:textId="3C6AEAA4" w:rsidR="00B9279F" w:rsidRDefault="00284DCA">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d1aff502e86b4fd78b5011ee4b3bb6b7"/>
              <w:id w:val="1077100056"/>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6654b9adaf804c7db37fc3d310e28fcb"/>
                  <w:id w:val="-1528551975"/>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89715B">
                    <w:rPr>
                      <w:rFonts w:asciiTheme="majorEastAsia" w:eastAsiaTheme="majorEastAsia" w:hAnsiTheme="majorEastAsia"/>
                      <w:b/>
                      <w:color w:val="FF0000"/>
                      <w:sz w:val="36"/>
                      <w:szCs w:val="36"/>
                    </w:rPr>
                    <w:t>2024</w:t>
                  </w:r>
                </w:sdtContent>
              </w:sdt>
              <w:r w:rsidR="0089715B">
                <w:rPr>
                  <w:rFonts w:asciiTheme="majorEastAsia" w:eastAsiaTheme="majorEastAsia" w:hAnsiTheme="majorEastAsia" w:hint="eastAsia"/>
                  <w:b/>
                  <w:color w:val="FF0000"/>
                  <w:sz w:val="36"/>
                  <w:szCs w:val="36"/>
                </w:rPr>
                <w:t>年年度股东</w:t>
              </w:r>
              <w:r>
                <w:rPr>
                  <w:rFonts w:asciiTheme="majorEastAsia" w:eastAsiaTheme="majorEastAsia" w:hAnsiTheme="majorEastAsia" w:hint="eastAsia"/>
                  <w:b/>
                  <w:color w:val="FF0000"/>
                  <w:sz w:val="36"/>
                  <w:szCs w:val="36"/>
                </w:rPr>
                <w:t>会</w:t>
              </w:r>
            </w:sdtContent>
          </w:sdt>
          <w:r>
            <w:rPr>
              <w:rFonts w:asciiTheme="majorEastAsia" w:eastAsiaTheme="majorEastAsia" w:hAnsiTheme="majorEastAsia" w:hint="eastAsia"/>
              <w:b/>
              <w:color w:val="FF0000"/>
              <w:sz w:val="36"/>
              <w:szCs w:val="36"/>
            </w:rPr>
            <w:t>的通知</w:t>
          </w:r>
        </w:p>
      </w:sdtContent>
    </w:sdt>
    <w:p w14:paraId="2E587D99" w14:textId="77777777" w:rsidR="00B9279F" w:rsidRDefault="00B9279F">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1862317778"/>
          <w:lock w:val="sdtLocked"/>
          <w:placeholder>
            <w:docPart w:val="GBC11111111111111111111111111111"/>
          </w:placeholder>
        </w:sdtPr>
        <w:sdtEndPr/>
        <w:sdtContent>
          <w:tr w:rsidR="00B9279F" w14:paraId="3FA90515" w14:textId="77777777" w:rsidTr="00343874">
            <w:tc>
              <w:tcPr>
                <w:tcW w:w="8522" w:type="dxa"/>
              </w:tcPr>
              <w:p w14:paraId="13D724BC" w14:textId="44C78036" w:rsidR="00B9279F" w:rsidRDefault="00284DCA">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B9279F" w:rsidRDefault="00B9279F">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B9279F" w:rsidRDefault="00284DCA">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548B27FC" w:rsidR="00B9279F" w:rsidRDefault="00502A15">
      <w:pPr>
        <w:pStyle w:val="a6"/>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w:t>
      </w:r>
      <w:r w:rsidR="00284DCA">
        <w:rPr>
          <w:rFonts w:ascii="宋体" w:eastAsia="宋体" w:hAnsi="宋体" w:cs="宋体"/>
          <w:color w:val="000000"/>
          <w:kern w:val="0"/>
          <w:sz w:val="24"/>
        </w:rPr>
        <w:t>会召开日期</w:t>
      </w:r>
      <w:r w:rsidR="00284DCA">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63860390"/>
          <w:lock w:val="sdtLocked"/>
          <w:placeholder>
            <w:docPart w:val="GBC22222222222222222222222222222"/>
          </w:placeholder>
          <w:dataBinding w:prefixMappings="xmlns:clcta-be='clcta-be'" w:xpath="/*/clcta-be:GuDongDaHuiZhaoKaiShiJian" w:storeItemID="{688C5A64-A98D-41DA-8685-B71C516D1A56}"/>
          <w:date w:fullDate="2025-05-22T00:00:00Z">
            <w:dateFormat w:val="yyyy'年'M'月'd'日'"/>
            <w:lid w:val="zh-CN"/>
            <w:storeMappedDataAs w:val="dateTime"/>
            <w:calendar w:val="gregorian"/>
          </w:date>
        </w:sdtPr>
        <w:sdtEndPr/>
        <w:sdtContent>
          <w:r w:rsidR="00132DD3">
            <w:rPr>
              <w:rFonts w:ascii="宋体" w:hAnsi="宋体" w:cs="宋体" w:hint="eastAsia"/>
              <w:kern w:val="0"/>
              <w:sz w:val="24"/>
            </w:rPr>
            <w:t>2025年5月22日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1964920322"/>
        <w:lock w:val="sdtLocked"/>
        <w:placeholder>
          <w:docPart w:val="GBC22222222222222222222222222222"/>
        </w:placeholder>
      </w:sdtPr>
      <w:sdtEndPr/>
      <w:sdtContent>
        <w:p w14:paraId="0A2E2FC2" w14:textId="3765FDCA" w:rsidR="00B9279F" w:rsidRDefault="00502A15">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w:t>
          </w:r>
          <w:r w:rsidR="00284DCA">
            <w:rPr>
              <w:rFonts w:ascii="宋体" w:eastAsia="宋体" w:hAnsi="宋体" w:cs="宋体" w:hint="eastAsia"/>
              <w:color w:val="000000"/>
              <w:kern w:val="0"/>
              <w:sz w:val="24"/>
            </w:rPr>
            <w:t>会</w:t>
          </w:r>
          <w:r w:rsidR="00284DCA">
            <w:rPr>
              <w:rFonts w:ascii="Wingdings" w:hAnsi="Wingdings" w:cs="宋体"/>
              <w:kern w:val="0"/>
              <w:sz w:val="24"/>
            </w:rPr>
            <w:t>采用的网络投票系统</w:t>
          </w:r>
          <w:r w:rsidR="00284DCA">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1085066545"/>
              <w:lock w:val="sdtLocked"/>
              <w:placeholder>
                <w:docPart w:val="GBC22222222222222222222222222222"/>
              </w:placeholder>
            </w:sdtPr>
            <w:sdtEndPr/>
            <w:sdtContent>
              <w:r w:rsidR="00284DCA">
                <w:rPr>
                  <w:rFonts w:ascii="宋体" w:eastAsia="宋体" w:hAnsi="宋体" w:cs="宋体" w:hint="eastAsia"/>
                  <w:color w:val="000000"/>
                  <w:kern w:val="0"/>
                  <w:sz w:val="24"/>
                </w:rPr>
                <w:t>上海证券交易所股东大会网络投票系统</w:t>
              </w:r>
            </w:sdtContent>
          </w:sdt>
          <w:r w:rsidR="00284DCA">
            <w:rPr>
              <w:rFonts w:ascii="宋体" w:eastAsia="宋体" w:hAnsi="宋体" w:cs="宋体" w:hint="eastAsia"/>
              <w:color w:val="000000"/>
              <w:kern w:val="0"/>
              <w:sz w:val="24"/>
            </w:rPr>
            <w:t xml:space="preserve"> </w:t>
          </w:r>
        </w:p>
      </w:sdtContent>
    </w:sdt>
    <w:p w14:paraId="56FEBE61" w14:textId="77777777" w:rsidR="00B9279F" w:rsidRDefault="00284DCA">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6F27B983" w:rsidR="00B9279F" w:rsidRDefault="00502A15">
      <w:pPr>
        <w:pStyle w:val="2"/>
        <w:keepNext w:val="0"/>
        <w:keepLines w:val="0"/>
        <w:numPr>
          <w:ilvl w:val="0"/>
          <w:numId w:val="12"/>
        </w:numPr>
        <w:spacing w:line="415" w:lineRule="auto"/>
        <w:rPr>
          <w:b w:val="0"/>
          <w:kern w:val="0"/>
          <w:sz w:val="24"/>
          <w:szCs w:val="24"/>
        </w:rPr>
      </w:pPr>
      <w:r>
        <w:rPr>
          <w:rFonts w:hint="eastAsia"/>
          <w:b w:val="0"/>
          <w:kern w:val="0"/>
          <w:sz w:val="24"/>
          <w:szCs w:val="24"/>
        </w:rPr>
        <w:t>股东</w:t>
      </w:r>
      <w:r w:rsidR="00284DCA">
        <w:rPr>
          <w:rFonts w:hint="eastAsia"/>
          <w:b w:val="0"/>
          <w:kern w:val="0"/>
          <w:sz w:val="24"/>
          <w:szCs w:val="24"/>
        </w:rPr>
        <w:t>会类型和届次</w:t>
      </w:r>
    </w:p>
    <w:sdt>
      <w:sdtPr>
        <w:rPr>
          <w:rFonts w:hint="eastAsia"/>
          <w:sz w:val="24"/>
          <w:szCs w:val="24"/>
        </w:rPr>
        <w:alias w:val="选项模块:年度股东大会"/>
        <w:tag w:val="_GBC_1745f1c648e94dc0902ca1b5ce41e211"/>
        <w:id w:val="-1059552309"/>
        <w:lock w:val="sdtLocked"/>
        <w:placeholder>
          <w:docPart w:val="GBC22222222222222222222222222222"/>
        </w:placeholder>
      </w:sdtPr>
      <w:sdtEndPr/>
      <w:sdtContent>
        <w:p w14:paraId="25C1C42A" w14:textId="6E7D3DD1" w:rsidR="00B9279F" w:rsidRDefault="001021BF">
          <w:pPr>
            <w:rPr>
              <w:sz w:val="24"/>
              <w:szCs w:val="24"/>
            </w:rPr>
          </w:pPr>
          <w:sdt>
            <w:sdtPr>
              <w:rPr>
                <w:rFonts w:hint="eastAsia"/>
                <w:sz w:val="24"/>
                <w:szCs w:val="24"/>
              </w:rPr>
              <w:alias w:val="股东大会召开年度"/>
              <w:tag w:val="_GBC_77c88e6e97744c68af49f86b68123f68"/>
              <w:id w:val="44648537"/>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89715B">
                <w:rPr>
                  <w:rFonts w:hint="eastAsia"/>
                  <w:sz w:val="24"/>
                  <w:szCs w:val="24"/>
                </w:rPr>
                <w:t>2024</w:t>
              </w:r>
            </w:sdtContent>
          </w:sdt>
          <w:r w:rsidR="00502A15">
            <w:rPr>
              <w:rFonts w:hint="eastAsia"/>
              <w:sz w:val="24"/>
              <w:szCs w:val="24"/>
            </w:rPr>
            <w:t>年年度股东</w:t>
          </w:r>
          <w:r w:rsidR="00284DCA">
            <w:rPr>
              <w:rFonts w:hint="eastAsia"/>
              <w:sz w:val="24"/>
              <w:szCs w:val="24"/>
            </w:rPr>
            <w:t>会</w:t>
          </w:r>
        </w:p>
      </w:sdtContent>
    </w:sdt>
    <w:p w14:paraId="363A72B0" w14:textId="5C6EFF69" w:rsidR="00B9279F" w:rsidRDefault="0074102A">
      <w:pPr>
        <w:pStyle w:val="2"/>
        <w:keepNext w:val="0"/>
        <w:keepLines w:val="0"/>
        <w:numPr>
          <w:ilvl w:val="0"/>
          <w:numId w:val="12"/>
        </w:numPr>
        <w:spacing w:line="415" w:lineRule="auto"/>
        <w:rPr>
          <w:b w:val="0"/>
          <w:kern w:val="0"/>
          <w:sz w:val="24"/>
          <w:szCs w:val="24"/>
        </w:rPr>
      </w:pPr>
      <w:r>
        <w:rPr>
          <w:rFonts w:hint="eastAsia"/>
          <w:b w:val="0"/>
          <w:kern w:val="0"/>
          <w:sz w:val="24"/>
          <w:szCs w:val="24"/>
        </w:rPr>
        <w:t>股东</w:t>
      </w:r>
      <w:r w:rsidR="00284DCA">
        <w:rPr>
          <w:rFonts w:hint="eastAsia"/>
          <w:b w:val="0"/>
          <w:kern w:val="0"/>
          <w:sz w:val="24"/>
          <w:szCs w:val="24"/>
        </w:rPr>
        <w:t>会召集人：</w:t>
      </w:r>
      <w:r w:rsidR="00284DCA">
        <w:rPr>
          <w:rFonts w:hint="eastAsia"/>
          <w:b w:val="0"/>
          <w:sz w:val="24"/>
          <w:szCs w:val="24"/>
        </w:rPr>
        <w:t>董事会</w:t>
      </w:r>
    </w:p>
    <w:p w14:paraId="7B4E996F" w14:textId="4F23A1AD" w:rsidR="00B9279F" w:rsidRDefault="00284DCA">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sidR="00045BDE">
        <w:rPr>
          <w:rFonts w:ascii="宋体" w:hAnsi="宋体" w:cs="宋体" w:hint="eastAsia"/>
          <w:b w:val="0"/>
          <w:kern w:val="0"/>
          <w:sz w:val="24"/>
        </w:rPr>
        <w:t>本次股东</w:t>
      </w:r>
      <w:r>
        <w:rPr>
          <w:rFonts w:ascii="宋体" w:hAnsi="宋体" w:cs="宋体" w:hint="eastAsia"/>
          <w:b w:val="0"/>
          <w:kern w:val="0"/>
          <w:sz w:val="24"/>
        </w:rPr>
        <w:t>会所采用的表决方式是现场投票和网络投票相结合的方式</w:t>
      </w:r>
    </w:p>
    <w:p w14:paraId="11612CD1" w14:textId="77777777" w:rsidR="00B9279F" w:rsidRDefault="00284DCA">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2A9B70E2" w:rsidR="00B9279F" w:rsidRDefault="00284DCA">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1728490577"/>
          <w:lock w:val="sdtLocked"/>
          <w:placeholder>
            <w:docPart w:val="GBC22222222222222222222222222222"/>
          </w:placeholder>
          <w:dataBinding w:prefixMappings="xmlns:clcta-be='clcta-be'" w:xpath="/*/clcta-be:GuDongDaHuiZhaoKaiShiJian" w:storeItemID="{688C5A64-A98D-41DA-8685-B71C516D1A56}"/>
          <w:date w:fullDate="2025-05-22T00:00:00Z">
            <w:dateFormat w:val="yyyy'年'M'月'd'日'"/>
            <w:lid w:val="zh-CN"/>
            <w:storeMappedDataAs w:val="dateTime"/>
            <w:calendar w:val="gregorian"/>
          </w:date>
        </w:sdtPr>
        <w:sdtEndPr/>
        <w:sdtContent>
          <w:r w:rsidR="00132DD3">
            <w:rPr>
              <w:rFonts w:asciiTheme="minorEastAsia" w:hAnsiTheme="minorEastAsia" w:hint="eastAsia"/>
              <w:sz w:val="24"/>
              <w:szCs w:val="24"/>
            </w:rPr>
            <w:t>2025年5月22日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85608428"/>
          <w:lock w:val="sdtLocked"/>
          <w:placeholder>
            <w:docPart w:val="GBC22222222222222222222222222222"/>
          </w:placeholder>
        </w:sdtPr>
        <w:sdtEndPr>
          <w:rPr>
            <w:rFonts w:asciiTheme="minorHAnsi" w:hAnsiTheme="minorHAnsi"/>
          </w:rPr>
        </w:sdtEndPr>
        <w:sdtContent>
          <w:r w:rsidR="00045BDE">
            <w:rPr>
              <w:rFonts w:asciiTheme="minorEastAsia" w:hAnsiTheme="minorEastAsia"/>
              <w:sz w:val="24"/>
              <w:szCs w:val="24"/>
            </w:rPr>
            <w:t>14</w:t>
          </w:r>
          <w:r>
            <w:rPr>
              <w:rFonts w:asciiTheme="minorEastAsia" w:hAnsiTheme="minorEastAsia" w:hint="eastAsia"/>
              <w:sz w:val="24"/>
              <w:szCs w:val="24"/>
            </w:rPr>
            <w:t>点</w:t>
          </w:r>
          <w:r w:rsidR="00045BDE">
            <w:rPr>
              <w:rFonts w:asciiTheme="minorEastAsia" w:hAnsiTheme="minorEastAsia"/>
              <w:sz w:val="24"/>
              <w:szCs w:val="24"/>
            </w:rPr>
            <w:t>30</w:t>
          </w:r>
          <w:r>
            <w:rPr>
              <w:rFonts w:asciiTheme="minorEastAsia" w:hAnsiTheme="minorEastAsia" w:hint="eastAsia"/>
              <w:sz w:val="24"/>
              <w:szCs w:val="24"/>
            </w:rPr>
            <w:t>分</w:t>
          </w:r>
        </w:sdtContent>
      </w:sdt>
    </w:p>
    <w:p w14:paraId="388BAA82" w14:textId="709A2151" w:rsidR="00B9279F" w:rsidRDefault="00284DCA">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1983493567"/>
          <w:lock w:val="sdtLocked"/>
          <w:placeholder>
            <w:docPart w:val="GBC22222222222222222222222222222"/>
          </w:placeholder>
        </w:sdtPr>
        <w:sdtEndPr/>
        <w:sdtContent>
          <w:r w:rsidR="00045BDE">
            <w:rPr>
              <w:rFonts w:hint="eastAsia"/>
              <w:sz w:val="24"/>
              <w:szCs w:val="24"/>
            </w:rPr>
            <w:t>公司</w:t>
          </w:r>
          <w:r w:rsidR="00045BDE">
            <w:rPr>
              <w:rFonts w:hint="eastAsia"/>
              <w:sz w:val="24"/>
              <w:szCs w:val="24"/>
            </w:rPr>
            <w:t>8</w:t>
          </w:r>
          <w:r w:rsidR="00045BDE">
            <w:rPr>
              <w:rFonts w:hint="eastAsia"/>
              <w:sz w:val="24"/>
              <w:szCs w:val="24"/>
            </w:rPr>
            <w:t>号会议室</w:t>
          </w:r>
        </w:sdtContent>
      </w:sdt>
    </w:p>
    <w:p w14:paraId="6118FC3D" w14:textId="77777777" w:rsidR="00B9279F" w:rsidRDefault="00284DCA">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757801395"/>
        <w:lock w:val="sdtLocked"/>
        <w:placeholder>
          <w:docPart w:val="GBC22222222222222222222222222222"/>
        </w:placeholder>
      </w:sdtPr>
      <w:sdtEndPr>
        <w:rPr>
          <w:rFonts w:asciiTheme="minorEastAsia" w:hAnsiTheme="minorEastAsia"/>
        </w:rPr>
      </w:sdtEndPr>
      <w:sdtContent>
        <w:p w14:paraId="1691A726" w14:textId="77777777" w:rsidR="00B9279F" w:rsidRDefault="00284DCA">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757514970"/>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619F2F6B" w:rsidR="00B9279F" w:rsidRDefault="00284DCA">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841586055"/>
              <w:lock w:val="sdtLocked"/>
              <w:placeholder>
                <w:docPart w:val="GBC22222222222222222222222222222"/>
              </w:placeholder>
              <w:date w:fullDate="2025-05-22T00:00:00Z">
                <w:dateFormat w:val="yyyy'年'M'月'd'日'"/>
                <w:lid w:val="zh-CN"/>
                <w:storeMappedDataAs w:val="dateTime"/>
                <w:calendar w:val="gregorian"/>
              </w:date>
            </w:sdtPr>
            <w:sdtEndPr/>
            <w:sdtContent>
              <w:r w:rsidR="00045BDE">
                <w:rPr>
                  <w:rFonts w:ascii="宋体" w:hAnsi="宋体" w:cs="宋体" w:hint="eastAsia"/>
                  <w:kern w:val="0"/>
                  <w:sz w:val="24"/>
                  <w:szCs w:val="24"/>
                </w:rPr>
                <w:t>2025年5月22日</w:t>
              </w:r>
            </w:sdtContent>
          </w:sdt>
        </w:p>
        <w:p w14:paraId="07FACE58" w14:textId="202E7539" w:rsidR="00B9279F" w:rsidRDefault="00284DCA">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1306468236"/>
              <w:lock w:val="sdtLocked"/>
              <w:placeholder>
                <w:docPart w:val="GBC22222222222222222222222222222"/>
              </w:placeholder>
              <w:date w:fullDate="2025-05-22T00:00:00Z">
                <w:dateFormat w:val="yyyy'年'M'月'd'日'"/>
                <w:lid w:val="zh-CN"/>
                <w:storeMappedDataAs w:val="dateTime"/>
                <w:calendar w:val="gregorian"/>
              </w:date>
            </w:sdtPr>
            <w:sdtEndPr/>
            <w:sdtContent>
              <w:r w:rsidR="00045BDE">
                <w:rPr>
                  <w:rFonts w:ascii="宋体" w:hAnsi="宋体" w:cs="宋体" w:hint="eastAsia"/>
                  <w:kern w:val="0"/>
                  <w:sz w:val="24"/>
                  <w:szCs w:val="24"/>
                </w:rPr>
                <w:t>2025年5月22日</w:t>
              </w:r>
            </w:sdtContent>
          </w:sdt>
        </w:p>
        <w:p w14:paraId="3BCACCA0" w14:textId="340158CB" w:rsidR="00B9279F" w:rsidRDefault="00284DCA">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w:t>
          </w:r>
          <w:r w:rsidR="00617CF3">
            <w:rPr>
              <w:rFonts w:ascii="宋体" w:hAnsi="宋体" w:cs="宋体" w:hint="eastAsia"/>
              <w:kern w:val="0"/>
              <w:sz w:val="24"/>
              <w:szCs w:val="24"/>
            </w:rPr>
            <w:t>海证券交易所网络投票系统，通过交易系统投票平台的投票时间为股东</w:t>
          </w:r>
          <w:r>
            <w:rPr>
              <w:rFonts w:ascii="宋体" w:hAnsi="宋体" w:cs="宋体" w:hint="eastAsia"/>
              <w:kern w:val="0"/>
              <w:sz w:val="24"/>
              <w:szCs w:val="24"/>
            </w:rPr>
            <w:t>会召开当日的交易时间段，即</w:t>
          </w:r>
          <w:r>
            <w:rPr>
              <w:rFonts w:asciiTheme="minorEastAsia" w:hAnsiTheme="minorEastAsia" w:hint="eastAsia"/>
              <w:sz w:val="24"/>
              <w:szCs w:val="24"/>
            </w:rPr>
            <w:t>9:15-9:25,9:30-11:30，13:00-15:00</w:t>
          </w:r>
          <w:r w:rsidR="00617CF3">
            <w:rPr>
              <w:rFonts w:asciiTheme="minorEastAsia" w:hAnsiTheme="minorEastAsia" w:hint="eastAsia"/>
              <w:sz w:val="24"/>
              <w:szCs w:val="24"/>
            </w:rPr>
            <w:t>；通过互联网投票平台的投票时间为股东</w:t>
          </w:r>
          <w:r>
            <w:rPr>
              <w:rFonts w:asciiTheme="minorEastAsia" w:hAnsiTheme="minorEastAsia" w:hint="eastAsia"/>
              <w:sz w:val="24"/>
              <w:szCs w:val="24"/>
            </w:rPr>
            <w:t>会召开当日的9:15-15:00。</w:t>
          </w:r>
        </w:p>
      </w:sdtContent>
    </w:sdt>
    <w:p w14:paraId="6A3EAD7B" w14:textId="77777777" w:rsidR="00B9279F" w:rsidRDefault="00284DCA">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B9279F" w:rsidRDefault="00284DCA">
      <w:pPr>
        <w:pStyle w:val="a6"/>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507447668"/>
        <w:lock w:val="sdtLocked"/>
        <w:placeholder>
          <w:docPart w:val="GBC22222222222222222222222222222"/>
        </w:placeholder>
      </w:sdtPr>
      <w:sdtEndPr>
        <w:rPr>
          <w:rFonts w:hint="default"/>
          <w:kern w:val="2"/>
          <w:sz w:val="21"/>
          <w:szCs w:val="22"/>
        </w:rPr>
      </w:sdtEndPr>
      <w:sdtContent>
        <w:p w14:paraId="22AE6576" w14:textId="77777777" w:rsidR="00B9279F" w:rsidRDefault="00284DCA">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4CD84335" w:rsidR="00B9279F" w:rsidRDefault="001021BF">
          <w:sdt>
            <w:sdtPr>
              <w:rPr>
                <w:rFonts w:asciiTheme="minorEastAsia" w:hAnsiTheme="minorEastAsia"/>
                <w:sz w:val="24"/>
                <w:szCs w:val="24"/>
              </w:rPr>
              <w:alias w:val="投票方式涉及征集投票权情况"/>
              <w:tag w:val="_GBC_933b968be7fb443e9034a38ab8d7b422"/>
              <w:id w:val="734511476"/>
              <w:lock w:val="sdtLocked"/>
              <w:placeholder>
                <w:docPart w:val="GBC22222222222222222222222222222"/>
              </w:placeholder>
            </w:sdtPr>
            <w:sdtEndPr/>
            <w:sdtContent>
              <w:r w:rsidR="00617CF3">
                <w:rPr>
                  <w:rFonts w:asciiTheme="minorEastAsia" w:hAnsiTheme="minorEastAsia" w:hint="eastAsia"/>
                  <w:sz w:val="24"/>
                  <w:szCs w:val="24"/>
                </w:rPr>
                <w:t>不涉及</w:t>
              </w:r>
            </w:sdtContent>
          </w:sdt>
        </w:p>
      </w:sdtContent>
    </w:sdt>
    <w:p w14:paraId="52C593BF" w14:textId="77777777" w:rsidR="00B9279F" w:rsidRDefault="00284DCA">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03CA46FB" w:rsidR="00B9279F" w:rsidRDefault="00617CF3">
      <w:pPr>
        <w:pStyle w:val="a6"/>
        <w:ind w:left="420" w:firstLineChars="0" w:firstLine="0"/>
        <w:rPr>
          <w:sz w:val="24"/>
          <w:szCs w:val="24"/>
        </w:rPr>
      </w:pPr>
      <w:r>
        <w:rPr>
          <w:rFonts w:hint="eastAsia"/>
          <w:sz w:val="24"/>
          <w:szCs w:val="24"/>
        </w:rPr>
        <w:t>本次股东</w:t>
      </w:r>
      <w:r w:rsidR="00284DCA">
        <w:rPr>
          <w:rFonts w:hint="eastAsia"/>
          <w:sz w:val="24"/>
          <w:szCs w:val="24"/>
        </w:rPr>
        <w:t>会审议议案及投票股东类型</w:t>
      </w:r>
    </w:p>
    <w:sdt>
      <w:sdtPr>
        <w:alias w:val="模块:股东大会审议议案及投票股东类型"/>
        <w:tag w:val="_GBC_6cf3d47a280c46a8a6a3d32688139c81"/>
        <w:id w:val="191885707"/>
        <w:lock w:val="sdtLocked"/>
        <w:placeholder>
          <w:docPart w:val="GBC22222222222222222222222222222"/>
        </w:placeholder>
      </w:sdtPr>
      <w:sdtEndPr>
        <w:rPr>
          <w:rFonts w:hint="eastAsia"/>
        </w:rPr>
      </w:sdtEndPr>
      <w:sdtContent>
        <w:p w14:paraId="29117F41" w14:textId="77777777" w:rsidR="00B9279F" w:rsidRDefault="00B9279F"/>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378"/>
            <w:gridCol w:w="1985"/>
          </w:tblGrid>
          <w:tr w:rsidR="00124E4C" w14:paraId="1718E535" w14:textId="77777777" w:rsidTr="00774B3F">
            <w:trPr>
              <w:trHeight w:val="445"/>
            </w:trPr>
            <w:sdt>
              <w:sdtPr>
                <w:rPr>
                  <w:rFonts w:hint="eastAsia"/>
                  <w:sz w:val="24"/>
                </w:rPr>
                <w:tag w:val="_PLD_d56e99b5af5e448aa35f6d7511a1c684"/>
                <w:id w:val="654570964"/>
                <w:lock w:val="sdtLocked"/>
              </w:sdtPr>
              <w:sdtEndPr/>
              <w:sdtContent>
                <w:tc>
                  <w:tcPr>
                    <w:tcW w:w="445" w:type="pct"/>
                    <w:vMerge w:val="restart"/>
                    <w:vAlign w:val="center"/>
                  </w:tcPr>
                  <w:p w14:paraId="1A8DCF23" w14:textId="77777777" w:rsidR="00124E4C" w:rsidRDefault="00124E4C" w:rsidP="00774B3F">
                    <w:pPr>
                      <w:jc w:val="center"/>
                      <w:rPr>
                        <w:sz w:val="24"/>
                      </w:rPr>
                    </w:pPr>
                    <w:r>
                      <w:rPr>
                        <w:rFonts w:hint="eastAsia"/>
                        <w:sz w:val="24"/>
                      </w:rPr>
                      <w:t>序号</w:t>
                    </w:r>
                  </w:p>
                </w:tc>
              </w:sdtContent>
            </w:sdt>
            <w:sdt>
              <w:sdtPr>
                <w:rPr>
                  <w:rFonts w:hint="eastAsia"/>
                  <w:sz w:val="24"/>
                </w:rPr>
                <w:tag w:val="_PLD_491222976a3c4ab0b59fd08723e52dd3"/>
                <w:id w:val="791559294"/>
                <w:lock w:val="sdtLocked"/>
              </w:sdtPr>
              <w:sdtEndPr/>
              <w:sdtContent>
                <w:tc>
                  <w:tcPr>
                    <w:tcW w:w="3474" w:type="pct"/>
                    <w:vMerge w:val="restart"/>
                    <w:vAlign w:val="center"/>
                  </w:tcPr>
                  <w:p w14:paraId="4D5023EB" w14:textId="77777777" w:rsidR="00124E4C" w:rsidRDefault="00124E4C" w:rsidP="00774B3F">
                    <w:pPr>
                      <w:jc w:val="center"/>
                      <w:rPr>
                        <w:sz w:val="24"/>
                      </w:rPr>
                    </w:pPr>
                    <w:r>
                      <w:rPr>
                        <w:rFonts w:hint="eastAsia"/>
                        <w:sz w:val="24"/>
                      </w:rPr>
                      <w:t>议案名称</w:t>
                    </w:r>
                  </w:p>
                </w:tc>
              </w:sdtContent>
            </w:sdt>
            <w:sdt>
              <w:sdtPr>
                <w:rPr>
                  <w:rFonts w:hint="eastAsia"/>
                  <w:sz w:val="24"/>
                </w:rPr>
                <w:tag w:val="_PLD_c9e56675797c415c939766c08f5a5c21"/>
                <w:id w:val="-82144499"/>
                <w:lock w:val="sdtLocked"/>
              </w:sdtPr>
              <w:sdtEndPr/>
              <w:sdtContent>
                <w:tc>
                  <w:tcPr>
                    <w:tcW w:w="1081" w:type="pct"/>
                    <w:vAlign w:val="center"/>
                  </w:tcPr>
                  <w:p w14:paraId="167EBCAD" w14:textId="77777777" w:rsidR="00124E4C" w:rsidRDefault="00124E4C" w:rsidP="00774B3F">
                    <w:pPr>
                      <w:jc w:val="center"/>
                      <w:rPr>
                        <w:sz w:val="24"/>
                      </w:rPr>
                    </w:pPr>
                    <w:r>
                      <w:rPr>
                        <w:rFonts w:hint="eastAsia"/>
                        <w:sz w:val="24"/>
                      </w:rPr>
                      <w:t>投票股东类型</w:t>
                    </w:r>
                  </w:p>
                </w:tc>
              </w:sdtContent>
            </w:sdt>
          </w:tr>
          <w:tr w:rsidR="00124E4C" w14:paraId="08F2B769" w14:textId="77777777" w:rsidTr="00774B3F">
            <w:trPr>
              <w:trHeight w:val="468"/>
            </w:trPr>
            <w:tc>
              <w:tcPr>
                <w:tcW w:w="445" w:type="pct"/>
                <w:vMerge/>
              </w:tcPr>
              <w:p w14:paraId="311DEA1D" w14:textId="77777777" w:rsidR="00124E4C" w:rsidRDefault="00124E4C" w:rsidP="00774B3F">
                <w:pPr>
                  <w:rPr>
                    <w:sz w:val="24"/>
                  </w:rPr>
                </w:pPr>
              </w:p>
            </w:tc>
            <w:tc>
              <w:tcPr>
                <w:tcW w:w="3474" w:type="pct"/>
                <w:vMerge/>
              </w:tcPr>
              <w:p w14:paraId="63AB156D" w14:textId="77777777" w:rsidR="00124E4C" w:rsidRDefault="00124E4C" w:rsidP="00774B3F">
                <w:pPr>
                  <w:rPr>
                    <w:sz w:val="24"/>
                  </w:rPr>
                </w:pPr>
              </w:p>
            </w:tc>
            <w:sdt>
              <w:sdtPr>
                <w:rPr>
                  <w:rFonts w:hint="eastAsia"/>
                  <w:sz w:val="24"/>
                </w:rPr>
                <w:tag w:val="_PLD_586d52a0a11448758f483df4c9fc4572"/>
                <w:id w:val="-951713849"/>
                <w:lock w:val="sdtLocked"/>
              </w:sdtPr>
              <w:sdtEndPr/>
              <w:sdtContent>
                <w:tc>
                  <w:tcPr>
                    <w:tcW w:w="1081" w:type="pct"/>
                    <w:vAlign w:val="center"/>
                  </w:tcPr>
                  <w:p w14:paraId="3561EDF6" w14:textId="77777777" w:rsidR="00124E4C" w:rsidRDefault="00124E4C" w:rsidP="00774B3F">
                    <w:pPr>
                      <w:jc w:val="center"/>
                      <w:rPr>
                        <w:sz w:val="24"/>
                      </w:rPr>
                    </w:pPr>
                    <w:r>
                      <w:rPr>
                        <w:rFonts w:hint="eastAsia"/>
                        <w:sz w:val="24"/>
                      </w:rPr>
                      <w:t>A</w:t>
                    </w:r>
                    <w:r>
                      <w:rPr>
                        <w:rFonts w:hint="eastAsia"/>
                        <w:sz w:val="24"/>
                      </w:rPr>
                      <w:t>股股东</w:t>
                    </w:r>
                  </w:p>
                </w:tc>
              </w:sdtContent>
            </w:sdt>
          </w:tr>
          <w:tr w:rsidR="00124E4C" w14:paraId="6BB13DAD" w14:textId="77777777" w:rsidTr="00774B3F">
            <w:tc>
              <w:tcPr>
                <w:tcW w:w="5000" w:type="pct"/>
                <w:gridSpan w:val="3"/>
              </w:tcPr>
              <w:p w14:paraId="6272DDBB" w14:textId="77777777" w:rsidR="00124E4C" w:rsidRDefault="001021BF" w:rsidP="00774B3F">
                <w:pPr>
                  <w:jc w:val="left"/>
                  <w:rPr>
                    <w:sz w:val="24"/>
                    <w:szCs w:val="24"/>
                  </w:rPr>
                </w:pPr>
                <w:sdt>
                  <w:sdtPr>
                    <w:rPr>
                      <w:rFonts w:hint="eastAsia"/>
                      <w:sz w:val="24"/>
                      <w:szCs w:val="24"/>
                    </w:rPr>
                    <w:tag w:val="_GBC_21226f34f96047cd91dc81234986cb89"/>
                    <w:id w:val="-669022222"/>
                    <w:lock w:val="sdtLocked"/>
                  </w:sdtPr>
                  <w:sdtEndPr/>
                  <w:sdtContent>
                    <w:r w:rsidR="00124E4C">
                      <w:rPr>
                        <w:rFonts w:hint="eastAsia"/>
                        <w:sz w:val="24"/>
                        <w:szCs w:val="24"/>
                      </w:rPr>
                      <w:t>非累积投票议案</w:t>
                    </w:r>
                  </w:sdtContent>
                </w:sdt>
              </w:p>
            </w:tc>
          </w:tr>
          <w:sdt>
            <w:sdtPr>
              <w:rPr>
                <w:sz w:val="24"/>
              </w:rPr>
              <w:alias w:val="审议听取的议案和报告"/>
              <w:tag w:val="_GBC_7d99c1a5acb64173a253cfcdefba2671"/>
              <w:id w:val="1009945888"/>
              <w:lock w:val="sdtLocked"/>
              <w:placeholder>
                <w:docPart w:val="29878DBF9F16420AA615C7B593460A33"/>
              </w:placeholder>
            </w:sdtPr>
            <w:sdtEndPr>
              <w:rPr>
                <w:rFonts w:asciiTheme="minorEastAsia" w:hAnsiTheme="minorEastAsia"/>
                <w:szCs w:val="24"/>
              </w:rPr>
            </w:sdtEndPr>
            <w:sdtContent>
              <w:tr w:rsidR="00124E4C" w14:paraId="06AF6431" w14:textId="77777777" w:rsidTr="00774B3F">
                <w:sdt>
                  <w:sdtPr>
                    <w:rPr>
                      <w:sz w:val="24"/>
                    </w:rPr>
                    <w:alias w:val="审议听取的议案和报告_议案和报告的序号"/>
                    <w:tag w:val="_GBC_84546a6090c442c0ac1c3f3ae71734f5"/>
                    <w:id w:val="-1281953424"/>
                    <w:lock w:val="sdtLocked"/>
                    <w:text/>
                  </w:sdtPr>
                  <w:sdtEndPr/>
                  <w:sdtContent>
                    <w:tc>
                      <w:tcPr>
                        <w:tcW w:w="445" w:type="pct"/>
                      </w:tcPr>
                      <w:p w14:paraId="09980186" w14:textId="07E790C4" w:rsidR="00124E4C" w:rsidRDefault="005075E3" w:rsidP="00774B3F">
                        <w:pPr>
                          <w:rPr>
                            <w:sz w:val="24"/>
                          </w:rPr>
                        </w:pPr>
                        <w:r>
                          <w:rPr>
                            <w:sz w:val="24"/>
                          </w:rPr>
                          <w:t>1</w:t>
                        </w:r>
                      </w:p>
                    </w:tc>
                  </w:sdtContent>
                </w:sdt>
                <w:sdt>
                  <w:sdtPr>
                    <w:rPr>
                      <w:sz w:val="24"/>
                    </w:rPr>
                    <w:alias w:val="审议听取的议案和报告_议案和报告名称"/>
                    <w:tag w:val="_GBC_2d47efd670c5406fafca7da025f5f537"/>
                    <w:id w:val="-1108574891"/>
                    <w:lock w:val="sdtLocked"/>
                    <w:text/>
                  </w:sdtPr>
                  <w:sdtEndPr/>
                  <w:sdtContent>
                    <w:tc>
                      <w:tcPr>
                        <w:tcW w:w="3474" w:type="pct"/>
                      </w:tcPr>
                      <w:p w14:paraId="277F25E8" w14:textId="77777777" w:rsidR="00124E4C" w:rsidRDefault="00124E4C" w:rsidP="00774B3F">
                        <w:pPr>
                          <w:rPr>
                            <w:sz w:val="24"/>
                          </w:rPr>
                        </w:pPr>
                        <w:r w:rsidRPr="003E6D13">
                          <w:rPr>
                            <w:sz w:val="24"/>
                          </w:rPr>
                          <w:t>《</w:t>
                        </w:r>
                        <w:r w:rsidRPr="003E6D13">
                          <w:rPr>
                            <w:rFonts w:hint="eastAsia"/>
                            <w:sz w:val="24"/>
                          </w:rPr>
                          <w:t>倍加洁</w:t>
                        </w:r>
                        <w:r w:rsidRPr="003E6D13">
                          <w:rPr>
                            <w:rFonts w:hint="eastAsia"/>
                            <w:sz w:val="24"/>
                          </w:rPr>
                          <w:t>2024</w:t>
                        </w:r>
                        <w:r w:rsidRPr="003E6D13">
                          <w:rPr>
                            <w:rFonts w:hint="eastAsia"/>
                            <w:sz w:val="24"/>
                          </w:rPr>
                          <w:t>年度董事会工作报告</w:t>
                        </w:r>
                        <w:r w:rsidRPr="003E6D13">
                          <w:rPr>
                            <w:sz w:val="24"/>
                          </w:rPr>
                          <w:t>》</w:t>
                        </w:r>
                      </w:p>
                    </w:tc>
                  </w:sdtContent>
                </w:sdt>
                <w:sdt>
                  <w:sdtPr>
                    <w:rPr>
                      <w:rFonts w:asciiTheme="minorEastAsia" w:hAnsiTheme="minorEastAsia"/>
                      <w:sz w:val="24"/>
                      <w:szCs w:val="24"/>
                    </w:rPr>
                    <w:alias w:val="审议议案_投票对象是否是A股股东"/>
                    <w:tag w:val="_GBC_cb20e7b207234f878d35369b3210f6ca"/>
                    <w:id w:val="-1850469839"/>
                    <w:lock w:val="sdtLocked"/>
                    <w:comboBox>
                      <w:listItem w:displayText="√" w:value="√"/>
                    </w:comboBox>
                  </w:sdtPr>
                  <w:sdtEndPr/>
                  <w:sdtContent>
                    <w:tc>
                      <w:tcPr>
                        <w:tcW w:w="1081" w:type="pct"/>
                      </w:tcPr>
                      <w:p w14:paraId="53DDFFE9"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2114787344"/>
              <w:lock w:val="sdtLocked"/>
              <w:placeholder>
                <w:docPart w:val="29878DBF9F16420AA615C7B593460A33"/>
              </w:placeholder>
            </w:sdtPr>
            <w:sdtEndPr>
              <w:rPr>
                <w:rFonts w:asciiTheme="minorEastAsia" w:hAnsiTheme="minorEastAsia"/>
                <w:szCs w:val="24"/>
              </w:rPr>
            </w:sdtEndPr>
            <w:sdtContent>
              <w:tr w:rsidR="00124E4C" w14:paraId="5205AAB2" w14:textId="77777777" w:rsidTr="00774B3F">
                <w:sdt>
                  <w:sdtPr>
                    <w:rPr>
                      <w:sz w:val="24"/>
                    </w:rPr>
                    <w:alias w:val="审议听取的议案和报告_议案和报告的序号"/>
                    <w:tag w:val="_GBC_84546a6090c442c0ac1c3f3ae71734f5"/>
                    <w:id w:val="1419447000"/>
                    <w:lock w:val="sdtLocked"/>
                    <w:text/>
                  </w:sdtPr>
                  <w:sdtEndPr/>
                  <w:sdtContent>
                    <w:tc>
                      <w:tcPr>
                        <w:tcW w:w="445" w:type="pct"/>
                      </w:tcPr>
                      <w:p w14:paraId="11A3576A" w14:textId="0AFC7D8C" w:rsidR="00124E4C" w:rsidRDefault="005075E3" w:rsidP="00774B3F">
                        <w:pPr>
                          <w:rPr>
                            <w:sz w:val="24"/>
                          </w:rPr>
                        </w:pPr>
                        <w:r>
                          <w:rPr>
                            <w:sz w:val="24"/>
                          </w:rPr>
                          <w:t>2</w:t>
                        </w:r>
                      </w:p>
                    </w:tc>
                  </w:sdtContent>
                </w:sdt>
                <w:sdt>
                  <w:sdtPr>
                    <w:rPr>
                      <w:sz w:val="24"/>
                    </w:rPr>
                    <w:alias w:val="审议听取的议案和报告_议案和报告名称"/>
                    <w:tag w:val="_GBC_2d47efd670c5406fafca7da025f5f537"/>
                    <w:id w:val="1074850699"/>
                    <w:lock w:val="sdtLocked"/>
                    <w:text/>
                  </w:sdtPr>
                  <w:sdtEndPr/>
                  <w:sdtContent>
                    <w:tc>
                      <w:tcPr>
                        <w:tcW w:w="3474" w:type="pct"/>
                      </w:tcPr>
                      <w:p w14:paraId="425D260B" w14:textId="77777777" w:rsidR="00124E4C" w:rsidRDefault="00124E4C" w:rsidP="00774B3F">
                        <w:pPr>
                          <w:rPr>
                            <w:sz w:val="24"/>
                          </w:rPr>
                        </w:pPr>
                        <w:r w:rsidRPr="003E6D13">
                          <w:rPr>
                            <w:sz w:val="24"/>
                          </w:rPr>
                          <w:t>《</w:t>
                        </w:r>
                        <w:r w:rsidRPr="003E6D13">
                          <w:rPr>
                            <w:rFonts w:hint="eastAsia"/>
                            <w:sz w:val="24"/>
                          </w:rPr>
                          <w:t>倍加洁</w:t>
                        </w:r>
                        <w:r w:rsidRPr="003E6D13">
                          <w:rPr>
                            <w:rFonts w:hint="eastAsia"/>
                            <w:sz w:val="24"/>
                          </w:rPr>
                          <w:t>2024</w:t>
                        </w:r>
                        <w:r w:rsidRPr="003E6D13">
                          <w:rPr>
                            <w:rFonts w:hint="eastAsia"/>
                            <w:sz w:val="24"/>
                          </w:rPr>
                          <w:t>年度监事会工作报告</w:t>
                        </w:r>
                        <w:r w:rsidRPr="003E6D13">
                          <w:rPr>
                            <w:sz w:val="24"/>
                          </w:rPr>
                          <w:t>》</w:t>
                        </w:r>
                      </w:p>
                    </w:tc>
                  </w:sdtContent>
                </w:sdt>
                <w:sdt>
                  <w:sdtPr>
                    <w:rPr>
                      <w:rFonts w:asciiTheme="minorEastAsia" w:hAnsiTheme="minorEastAsia"/>
                      <w:sz w:val="24"/>
                      <w:szCs w:val="24"/>
                    </w:rPr>
                    <w:alias w:val="审议议案_投票对象是否是A股股东"/>
                    <w:tag w:val="_GBC_cb20e7b207234f878d35369b3210f6ca"/>
                    <w:id w:val="-1491169288"/>
                    <w:lock w:val="sdtLocked"/>
                    <w:comboBox>
                      <w:listItem w:displayText="√" w:value="√"/>
                    </w:comboBox>
                  </w:sdtPr>
                  <w:sdtEndPr/>
                  <w:sdtContent>
                    <w:tc>
                      <w:tcPr>
                        <w:tcW w:w="1081" w:type="pct"/>
                      </w:tcPr>
                      <w:p w14:paraId="0A89581B"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425068115"/>
              <w:lock w:val="sdtLocked"/>
              <w:placeholder>
                <w:docPart w:val="29878DBF9F16420AA615C7B593460A33"/>
              </w:placeholder>
            </w:sdtPr>
            <w:sdtEndPr>
              <w:rPr>
                <w:rFonts w:asciiTheme="minorEastAsia" w:hAnsiTheme="minorEastAsia"/>
                <w:szCs w:val="24"/>
              </w:rPr>
            </w:sdtEndPr>
            <w:sdtContent>
              <w:tr w:rsidR="00124E4C" w:rsidRPr="003E6D13" w14:paraId="6FCFFA4D" w14:textId="77777777" w:rsidTr="00774B3F">
                <w:sdt>
                  <w:sdtPr>
                    <w:rPr>
                      <w:sz w:val="24"/>
                    </w:rPr>
                    <w:alias w:val="审议听取的议案和报告_议案和报告的序号"/>
                    <w:tag w:val="_GBC_84546a6090c442c0ac1c3f3ae71734f5"/>
                    <w:id w:val="1874885276"/>
                    <w:lock w:val="sdtLocked"/>
                    <w:text/>
                  </w:sdtPr>
                  <w:sdtEndPr/>
                  <w:sdtContent>
                    <w:tc>
                      <w:tcPr>
                        <w:tcW w:w="445" w:type="pct"/>
                      </w:tcPr>
                      <w:p w14:paraId="3E7252EB" w14:textId="4C0698AC" w:rsidR="00124E4C" w:rsidRDefault="005075E3" w:rsidP="00774B3F">
                        <w:pPr>
                          <w:rPr>
                            <w:sz w:val="24"/>
                          </w:rPr>
                        </w:pPr>
                        <w:r>
                          <w:rPr>
                            <w:sz w:val="24"/>
                          </w:rPr>
                          <w:t>3</w:t>
                        </w:r>
                      </w:p>
                    </w:tc>
                  </w:sdtContent>
                </w:sdt>
                <w:sdt>
                  <w:sdtPr>
                    <w:rPr>
                      <w:sz w:val="24"/>
                    </w:rPr>
                    <w:alias w:val="审议听取的议案和报告_议案和报告名称"/>
                    <w:tag w:val="_GBC_2d47efd670c5406fafca7da025f5f537"/>
                    <w:id w:val="-26491814"/>
                    <w:lock w:val="sdtLocked"/>
                    <w:text/>
                  </w:sdtPr>
                  <w:sdtEndPr/>
                  <w:sdtContent>
                    <w:tc>
                      <w:tcPr>
                        <w:tcW w:w="3474" w:type="pct"/>
                      </w:tcPr>
                      <w:p w14:paraId="42E3DC8F" w14:textId="77777777" w:rsidR="00124E4C" w:rsidRDefault="00124E4C" w:rsidP="00774B3F">
                        <w:pPr>
                          <w:rPr>
                            <w:sz w:val="24"/>
                          </w:rPr>
                        </w:pPr>
                        <w:r w:rsidRPr="003E6D13">
                          <w:rPr>
                            <w:sz w:val="24"/>
                          </w:rPr>
                          <w:t>《</w:t>
                        </w:r>
                        <w:r w:rsidRPr="003E6D13">
                          <w:rPr>
                            <w:rFonts w:hint="eastAsia"/>
                            <w:sz w:val="24"/>
                          </w:rPr>
                          <w:t>倍加洁</w:t>
                        </w:r>
                        <w:r w:rsidRPr="003E6D13">
                          <w:rPr>
                            <w:rFonts w:hint="eastAsia"/>
                            <w:sz w:val="24"/>
                          </w:rPr>
                          <w:t>2024</w:t>
                        </w:r>
                        <w:r w:rsidRPr="003E6D13">
                          <w:rPr>
                            <w:rFonts w:hint="eastAsia"/>
                            <w:sz w:val="24"/>
                          </w:rPr>
                          <w:t>年年度报告及摘要</w:t>
                        </w:r>
                        <w:r w:rsidRPr="003E6D13">
                          <w:rPr>
                            <w:sz w:val="24"/>
                          </w:rPr>
                          <w:t>》</w:t>
                        </w:r>
                      </w:p>
                    </w:tc>
                  </w:sdtContent>
                </w:sdt>
                <w:sdt>
                  <w:sdtPr>
                    <w:rPr>
                      <w:rFonts w:asciiTheme="minorEastAsia" w:hAnsiTheme="minorEastAsia"/>
                      <w:sz w:val="24"/>
                      <w:szCs w:val="24"/>
                    </w:rPr>
                    <w:alias w:val="审议议案_投票对象是否是A股股东"/>
                    <w:tag w:val="_GBC_cb20e7b207234f878d35369b3210f6ca"/>
                    <w:id w:val="146180033"/>
                    <w:lock w:val="sdtLocked"/>
                    <w:comboBox>
                      <w:listItem w:displayText="√" w:value="√"/>
                    </w:comboBox>
                  </w:sdtPr>
                  <w:sdtEndPr/>
                  <w:sdtContent>
                    <w:tc>
                      <w:tcPr>
                        <w:tcW w:w="1081" w:type="pct"/>
                      </w:tcPr>
                      <w:p w14:paraId="3A9135F6"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819797148"/>
              <w:lock w:val="sdtLocked"/>
              <w:placeholder>
                <w:docPart w:val="29878DBF9F16420AA615C7B593460A33"/>
              </w:placeholder>
            </w:sdtPr>
            <w:sdtEndPr>
              <w:rPr>
                <w:rFonts w:asciiTheme="minorEastAsia" w:hAnsiTheme="minorEastAsia"/>
                <w:szCs w:val="24"/>
              </w:rPr>
            </w:sdtEndPr>
            <w:sdtContent>
              <w:tr w:rsidR="00124E4C" w:rsidRPr="003E6D13" w14:paraId="453FA73B" w14:textId="77777777" w:rsidTr="00774B3F">
                <w:sdt>
                  <w:sdtPr>
                    <w:rPr>
                      <w:sz w:val="24"/>
                    </w:rPr>
                    <w:alias w:val="审议听取的议案和报告_议案和报告的序号"/>
                    <w:tag w:val="_GBC_84546a6090c442c0ac1c3f3ae71734f5"/>
                    <w:id w:val="1671594840"/>
                    <w:lock w:val="sdtLocked"/>
                    <w:text/>
                  </w:sdtPr>
                  <w:sdtEndPr/>
                  <w:sdtContent>
                    <w:tc>
                      <w:tcPr>
                        <w:tcW w:w="445" w:type="pct"/>
                      </w:tcPr>
                      <w:p w14:paraId="18C2574F" w14:textId="2D7D2855" w:rsidR="00124E4C" w:rsidRDefault="005075E3" w:rsidP="00774B3F">
                        <w:pPr>
                          <w:rPr>
                            <w:sz w:val="24"/>
                          </w:rPr>
                        </w:pPr>
                        <w:r>
                          <w:rPr>
                            <w:sz w:val="24"/>
                          </w:rPr>
                          <w:t>4</w:t>
                        </w:r>
                      </w:p>
                    </w:tc>
                  </w:sdtContent>
                </w:sdt>
                <w:sdt>
                  <w:sdtPr>
                    <w:rPr>
                      <w:sz w:val="24"/>
                    </w:rPr>
                    <w:alias w:val="审议听取的议案和报告_议案和报告名称"/>
                    <w:tag w:val="_GBC_2d47efd670c5406fafca7da025f5f537"/>
                    <w:id w:val="688179887"/>
                    <w:lock w:val="sdtLocked"/>
                    <w:text/>
                  </w:sdtPr>
                  <w:sdtEndPr/>
                  <w:sdtContent>
                    <w:tc>
                      <w:tcPr>
                        <w:tcW w:w="3474" w:type="pct"/>
                      </w:tcPr>
                      <w:p w14:paraId="729C2493" w14:textId="77777777" w:rsidR="00124E4C" w:rsidRDefault="00124E4C" w:rsidP="00774B3F">
                        <w:pPr>
                          <w:rPr>
                            <w:sz w:val="24"/>
                          </w:rPr>
                        </w:pPr>
                        <w:r w:rsidRPr="003E6D13">
                          <w:rPr>
                            <w:sz w:val="24"/>
                          </w:rPr>
                          <w:t>《</w:t>
                        </w:r>
                        <w:r w:rsidRPr="003E6D13">
                          <w:rPr>
                            <w:rFonts w:hint="eastAsia"/>
                            <w:sz w:val="24"/>
                          </w:rPr>
                          <w:t>关于</w:t>
                        </w:r>
                        <w:r w:rsidRPr="003E6D13">
                          <w:rPr>
                            <w:rFonts w:hint="eastAsia"/>
                            <w:sz w:val="24"/>
                          </w:rPr>
                          <w:t>2024</w:t>
                        </w:r>
                        <w:r w:rsidRPr="003E6D13">
                          <w:rPr>
                            <w:rFonts w:hint="eastAsia"/>
                            <w:sz w:val="24"/>
                          </w:rPr>
                          <w:t>年度拟不进行利润分配暨关于提请股东会授权董事会制定</w:t>
                        </w:r>
                        <w:r w:rsidRPr="003E6D13">
                          <w:rPr>
                            <w:rFonts w:hint="eastAsia"/>
                            <w:sz w:val="24"/>
                          </w:rPr>
                          <w:t>2025</w:t>
                        </w:r>
                        <w:r w:rsidRPr="003E6D13">
                          <w:rPr>
                            <w:rFonts w:hint="eastAsia"/>
                            <w:sz w:val="24"/>
                          </w:rPr>
                          <w:t>年中期分红方案的议案</w:t>
                        </w:r>
                        <w:r w:rsidRPr="003E6D13">
                          <w:rPr>
                            <w:sz w:val="24"/>
                          </w:rPr>
                          <w:t>》</w:t>
                        </w:r>
                      </w:p>
                    </w:tc>
                  </w:sdtContent>
                </w:sdt>
                <w:sdt>
                  <w:sdtPr>
                    <w:rPr>
                      <w:rFonts w:asciiTheme="minorEastAsia" w:hAnsiTheme="minorEastAsia"/>
                      <w:sz w:val="24"/>
                      <w:szCs w:val="24"/>
                    </w:rPr>
                    <w:alias w:val="审议议案_投票对象是否是A股股东"/>
                    <w:tag w:val="_GBC_cb20e7b207234f878d35369b3210f6ca"/>
                    <w:id w:val="370117614"/>
                    <w:lock w:val="sdtLocked"/>
                    <w:comboBox>
                      <w:listItem w:displayText="√" w:value="√"/>
                    </w:comboBox>
                  </w:sdtPr>
                  <w:sdtEndPr/>
                  <w:sdtContent>
                    <w:tc>
                      <w:tcPr>
                        <w:tcW w:w="1081" w:type="pct"/>
                      </w:tcPr>
                      <w:p w14:paraId="6B34020D"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166824918"/>
              <w:lock w:val="sdtLocked"/>
              <w:placeholder>
                <w:docPart w:val="29878DBF9F16420AA615C7B593460A33"/>
              </w:placeholder>
            </w:sdtPr>
            <w:sdtEndPr>
              <w:rPr>
                <w:rFonts w:asciiTheme="minorEastAsia" w:hAnsiTheme="minorEastAsia"/>
                <w:szCs w:val="24"/>
              </w:rPr>
            </w:sdtEndPr>
            <w:sdtContent>
              <w:tr w:rsidR="00124E4C" w:rsidRPr="003E6D13" w14:paraId="1F903759" w14:textId="77777777" w:rsidTr="00774B3F">
                <w:sdt>
                  <w:sdtPr>
                    <w:rPr>
                      <w:sz w:val="24"/>
                    </w:rPr>
                    <w:alias w:val="审议听取的议案和报告_议案和报告的序号"/>
                    <w:tag w:val="_GBC_84546a6090c442c0ac1c3f3ae71734f5"/>
                    <w:id w:val="1439481221"/>
                    <w:lock w:val="sdtLocked"/>
                    <w:text/>
                  </w:sdtPr>
                  <w:sdtEndPr/>
                  <w:sdtContent>
                    <w:tc>
                      <w:tcPr>
                        <w:tcW w:w="445" w:type="pct"/>
                      </w:tcPr>
                      <w:p w14:paraId="35FF5BAD" w14:textId="13B13EB4" w:rsidR="00124E4C" w:rsidRDefault="005075E3" w:rsidP="00774B3F">
                        <w:pPr>
                          <w:rPr>
                            <w:sz w:val="24"/>
                          </w:rPr>
                        </w:pPr>
                        <w:r>
                          <w:rPr>
                            <w:sz w:val="24"/>
                          </w:rPr>
                          <w:t>5</w:t>
                        </w:r>
                      </w:p>
                    </w:tc>
                  </w:sdtContent>
                </w:sdt>
                <w:sdt>
                  <w:sdtPr>
                    <w:rPr>
                      <w:sz w:val="24"/>
                    </w:rPr>
                    <w:alias w:val="审议听取的议案和报告_议案和报告名称"/>
                    <w:tag w:val="_GBC_2d47efd670c5406fafca7da025f5f537"/>
                    <w:id w:val="181798683"/>
                    <w:lock w:val="sdtLocked"/>
                    <w:text/>
                  </w:sdtPr>
                  <w:sdtEndPr/>
                  <w:sdtContent>
                    <w:tc>
                      <w:tcPr>
                        <w:tcW w:w="3474" w:type="pct"/>
                      </w:tcPr>
                      <w:p w14:paraId="206CBC23" w14:textId="77777777" w:rsidR="00124E4C" w:rsidRDefault="00124E4C" w:rsidP="00774B3F">
                        <w:pPr>
                          <w:rPr>
                            <w:sz w:val="24"/>
                          </w:rPr>
                        </w:pPr>
                        <w:r w:rsidRPr="003E6D13">
                          <w:rPr>
                            <w:sz w:val="24"/>
                          </w:rPr>
                          <w:t>《</w:t>
                        </w:r>
                        <w:r w:rsidRPr="003E6D13">
                          <w:rPr>
                            <w:rFonts w:hint="eastAsia"/>
                            <w:sz w:val="24"/>
                          </w:rPr>
                          <w:t>关于续聘</w:t>
                        </w:r>
                        <w:r w:rsidRPr="003E6D13">
                          <w:rPr>
                            <w:rFonts w:hint="eastAsia"/>
                            <w:sz w:val="24"/>
                          </w:rPr>
                          <w:t>2025</w:t>
                        </w:r>
                        <w:r w:rsidRPr="003E6D13">
                          <w:rPr>
                            <w:rFonts w:hint="eastAsia"/>
                            <w:sz w:val="24"/>
                          </w:rPr>
                          <w:t>年度审计机构、内部控制审计机构的议案</w:t>
                        </w:r>
                        <w:r w:rsidRPr="003E6D13">
                          <w:rPr>
                            <w:sz w:val="24"/>
                          </w:rPr>
                          <w:t>》</w:t>
                        </w:r>
                      </w:p>
                    </w:tc>
                  </w:sdtContent>
                </w:sdt>
                <w:sdt>
                  <w:sdtPr>
                    <w:rPr>
                      <w:rFonts w:asciiTheme="minorEastAsia" w:hAnsiTheme="minorEastAsia"/>
                      <w:sz w:val="24"/>
                      <w:szCs w:val="24"/>
                    </w:rPr>
                    <w:alias w:val="审议议案_投票对象是否是A股股东"/>
                    <w:tag w:val="_GBC_cb20e7b207234f878d35369b3210f6ca"/>
                    <w:id w:val="-802540590"/>
                    <w:lock w:val="sdtLocked"/>
                    <w:comboBox>
                      <w:listItem w:displayText="√" w:value="√"/>
                    </w:comboBox>
                  </w:sdtPr>
                  <w:sdtEndPr/>
                  <w:sdtContent>
                    <w:tc>
                      <w:tcPr>
                        <w:tcW w:w="1081" w:type="pct"/>
                      </w:tcPr>
                      <w:p w14:paraId="067A5EB7"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670293281"/>
              <w:lock w:val="sdtLocked"/>
              <w:placeholder>
                <w:docPart w:val="29878DBF9F16420AA615C7B593460A33"/>
              </w:placeholder>
            </w:sdtPr>
            <w:sdtEndPr>
              <w:rPr>
                <w:rFonts w:asciiTheme="minorEastAsia" w:hAnsiTheme="minorEastAsia"/>
                <w:szCs w:val="24"/>
              </w:rPr>
            </w:sdtEndPr>
            <w:sdtContent>
              <w:tr w:rsidR="00124E4C" w:rsidRPr="00124E4C" w14:paraId="15E4B182" w14:textId="77777777" w:rsidTr="00774B3F">
                <w:sdt>
                  <w:sdtPr>
                    <w:rPr>
                      <w:sz w:val="24"/>
                    </w:rPr>
                    <w:alias w:val="审议听取的议案和报告_议案和报告的序号"/>
                    <w:tag w:val="_GBC_84546a6090c442c0ac1c3f3ae71734f5"/>
                    <w:id w:val="1080952621"/>
                    <w:lock w:val="sdtLocked"/>
                    <w:text/>
                  </w:sdtPr>
                  <w:sdtEndPr/>
                  <w:sdtContent>
                    <w:tc>
                      <w:tcPr>
                        <w:tcW w:w="445" w:type="pct"/>
                      </w:tcPr>
                      <w:p w14:paraId="7AA812E4" w14:textId="75F1B6EE" w:rsidR="00124E4C" w:rsidRDefault="005075E3" w:rsidP="00774B3F">
                        <w:pPr>
                          <w:rPr>
                            <w:sz w:val="24"/>
                          </w:rPr>
                        </w:pPr>
                        <w:r>
                          <w:rPr>
                            <w:sz w:val="24"/>
                          </w:rPr>
                          <w:t>6</w:t>
                        </w:r>
                      </w:p>
                    </w:tc>
                  </w:sdtContent>
                </w:sdt>
                <w:sdt>
                  <w:sdtPr>
                    <w:rPr>
                      <w:sz w:val="24"/>
                    </w:rPr>
                    <w:alias w:val="审议听取的议案和报告_议案和报告名称"/>
                    <w:tag w:val="_GBC_2d47efd670c5406fafca7da025f5f537"/>
                    <w:id w:val="-2017613133"/>
                    <w:lock w:val="sdtLocked"/>
                    <w:text/>
                  </w:sdtPr>
                  <w:sdtEndPr/>
                  <w:sdtContent>
                    <w:tc>
                      <w:tcPr>
                        <w:tcW w:w="3474" w:type="pct"/>
                      </w:tcPr>
                      <w:p w14:paraId="1CE9B28F" w14:textId="77777777" w:rsidR="00124E4C" w:rsidRDefault="00124E4C" w:rsidP="00774B3F">
                        <w:pPr>
                          <w:rPr>
                            <w:sz w:val="24"/>
                          </w:rPr>
                        </w:pPr>
                        <w:r w:rsidRPr="00124E4C">
                          <w:rPr>
                            <w:sz w:val="24"/>
                          </w:rPr>
                          <w:t>《</w:t>
                        </w:r>
                        <w:r w:rsidRPr="00124E4C">
                          <w:rPr>
                            <w:rFonts w:hint="eastAsia"/>
                            <w:sz w:val="24"/>
                          </w:rPr>
                          <w:t>关于</w:t>
                        </w:r>
                        <w:r w:rsidRPr="00124E4C">
                          <w:rPr>
                            <w:rFonts w:hint="eastAsia"/>
                            <w:sz w:val="24"/>
                          </w:rPr>
                          <w:t>2025</w:t>
                        </w:r>
                        <w:r w:rsidRPr="00124E4C">
                          <w:rPr>
                            <w:rFonts w:hint="eastAsia"/>
                            <w:sz w:val="24"/>
                          </w:rPr>
                          <w:t>年度公司及控股子公司申请授信额度并提供担保的议案</w:t>
                        </w:r>
                        <w:r w:rsidRPr="00124E4C">
                          <w:rPr>
                            <w:sz w:val="24"/>
                          </w:rPr>
                          <w:t>》</w:t>
                        </w:r>
                      </w:p>
                    </w:tc>
                  </w:sdtContent>
                </w:sdt>
                <w:sdt>
                  <w:sdtPr>
                    <w:rPr>
                      <w:rFonts w:asciiTheme="minorEastAsia" w:hAnsiTheme="minorEastAsia"/>
                      <w:sz w:val="24"/>
                      <w:szCs w:val="24"/>
                    </w:rPr>
                    <w:alias w:val="审议议案_投票对象是否是A股股东"/>
                    <w:tag w:val="_GBC_cb20e7b207234f878d35369b3210f6ca"/>
                    <w:id w:val="163053359"/>
                    <w:lock w:val="sdtLocked"/>
                    <w:comboBox>
                      <w:listItem w:displayText="√" w:value="√"/>
                    </w:comboBox>
                  </w:sdtPr>
                  <w:sdtEndPr/>
                  <w:sdtContent>
                    <w:tc>
                      <w:tcPr>
                        <w:tcW w:w="1081" w:type="pct"/>
                      </w:tcPr>
                      <w:p w14:paraId="4C73E9FF"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340381297"/>
              <w:lock w:val="sdtLocked"/>
              <w:placeholder>
                <w:docPart w:val="29878DBF9F16420AA615C7B593460A33"/>
              </w:placeholder>
            </w:sdtPr>
            <w:sdtEndPr>
              <w:rPr>
                <w:rFonts w:asciiTheme="minorEastAsia" w:hAnsiTheme="minorEastAsia"/>
                <w:szCs w:val="24"/>
              </w:rPr>
            </w:sdtEndPr>
            <w:sdtContent>
              <w:tr w:rsidR="00124E4C" w:rsidRPr="00124E4C" w14:paraId="02040236" w14:textId="77777777" w:rsidTr="00774B3F">
                <w:sdt>
                  <w:sdtPr>
                    <w:rPr>
                      <w:sz w:val="24"/>
                    </w:rPr>
                    <w:alias w:val="审议听取的议案和报告_议案和报告的序号"/>
                    <w:tag w:val="_GBC_84546a6090c442c0ac1c3f3ae71734f5"/>
                    <w:id w:val="-1490937118"/>
                    <w:lock w:val="sdtLocked"/>
                    <w:text/>
                  </w:sdtPr>
                  <w:sdtEndPr/>
                  <w:sdtContent>
                    <w:tc>
                      <w:tcPr>
                        <w:tcW w:w="445" w:type="pct"/>
                      </w:tcPr>
                      <w:p w14:paraId="017A81DA" w14:textId="40A3A3D0" w:rsidR="00124E4C" w:rsidRDefault="005075E3" w:rsidP="00774B3F">
                        <w:pPr>
                          <w:rPr>
                            <w:sz w:val="24"/>
                          </w:rPr>
                        </w:pPr>
                        <w:r>
                          <w:rPr>
                            <w:sz w:val="24"/>
                          </w:rPr>
                          <w:t>7</w:t>
                        </w:r>
                      </w:p>
                    </w:tc>
                  </w:sdtContent>
                </w:sdt>
                <w:sdt>
                  <w:sdtPr>
                    <w:rPr>
                      <w:sz w:val="24"/>
                    </w:rPr>
                    <w:alias w:val="审议听取的议案和报告_议案和报告名称"/>
                    <w:tag w:val="_GBC_2d47efd670c5406fafca7da025f5f537"/>
                    <w:id w:val="-1510757028"/>
                    <w:lock w:val="sdtLocked"/>
                    <w:text/>
                  </w:sdtPr>
                  <w:sdtEndPr/>
                  <w:sdtContent>
                    <w:tc>
                      <w:tcPr>
                        <w:tcW w:w="3474" w:type="pct"/>
                      </w:tcPr>
                      <w:p w14:paraId="53D42F75" w14:textId="77777777" w:rsidR="00124E4C" w:rsidRDefault="00124E4C" w:rsidP="00774B3F">
                        <w:pPr>
                          <w:rPr>
                            <w:sz w:val="24"/>
                          </w:rPr>
                        </w:pPr>
                        <w:r w:rsidRPr="00124E4C">
                          <w:rPr>
                            <w:sz w:val="24"/>
                          </w:rPr>
                          <w:t>《</w:t>
                        </w:r>
                        <w:r w:rsidRPr="00124E4C">
                          <w:rPr>
                            <w:rFonts w:hint="eastAsia"/>
                            <w:sz w:val="24"/>
                          </w:rPr>
                          <w:t>关于开展外汇套期保值业务的议案</w:t>
                        </w:r>
                        <w:r w:rsidRPr="00124E4C">
                          <w:rPr>
                            <w:sz w:val="24"/>
                          </w:rPr>
                          <w:t>》</w:t>
                        </w:r>
                      </w:p>
                    </w:tc>
                  </w:sdtContent>
                </w:sdt>
                <w:sdt>
                  <w:sdtPr>
                    <w:rPr>
                      <w:rFonts w:asciiTheme="minorEastAsia" w:hAnsiTheme="minorEastAsia"/>
                      <w:sz w:val="24"/>
                      <w:szCs w:val="24"/>
                    </w:rPr>
                    <w:alias w:val="审议议案_投票对象是否是A股股东"/>
                    <w:tag w:val="_GBC_cb20e7b207234f878d35369b3210f6ca"/>
                    <w:id w:val="15284204"/>
                    <w:lock w:val="sdtLocked"/>
                    <w:comboBox>
                      <w:listItem w:displayText="√" w:value="√"/>
                    </w:comboBox>
                  </w:sdtPr>
                  <w:sdtEndPr/>
                  <w:sdtContent>
                    <w:tc>
                      <w:tcPr>
                        <w:tcW w:w="1081" w:type="pct"/>
                      </w:tcPr>
                      <w:p w14:paraId="0E2D7C3E"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304289330"/>
              <w:lock w:val="sdtLocked"/>
              <w:placeholder>
                <w:docPart w:val="29878DBF9F16420AA615C7B593460A33"/>
              </w:placeholder>
            </w:sdtPr>
            <w:sdtEndPr>
              <w:rPr>
                <w:rFonts w:asciiTheme="minorEastAsia" w:hAnsiTheme="minorEastAsia"/>
                <w:szCs w:val="24"/>
              </w:rPr>
            </w:sdtEndPr>
            <w:sdtContent>
              <w:tr w:rsidR="00124E4C" w:rsidRPr="00124E4C" w14:paraId="77C1729E" w14:textId="77777777" w:rsidTr="00774B3F">
                <w:sdt>
                  <w:sdtPr>
                    <w:rPr>
                      <w:sz w:val="24"/>
                    </w:rPr>
                    <w:alias w:val="审议听取的议案和报告_议案和报告的序号"/>
                    <w:tag w:val="_GBC_84546a6090c442c0ac1c3f3ae71734f5"/>
                    <w:id w:val="799353828"/>
                    <w:lock w:val="sdtLocked"/>
                    <w:text/>
                  </w:sdtPr>
                  <w:sdtEndPr/>
                  <w:sdtContent>
                    <w:tc>
                      <w:tcPr>
                        <w:tcW w:w="445" w:type="pct"/>
                      </w:tcPr>
                      <w:p w14:paraId="6ED5811F" w14:textId="730EB5AC" w:rsidR="00124E4C" w:rsidRDefault="005075E3" w:rsidP="00774B3F">
                        <w:pPr>
                          <w:rPr>
                            <w:sz w:val="24"/>
                          </w:rPr>
                        </w:pPr>
                        <w:r>
                          <w:rPr>
                            <w:sz w:val="24"/>
                          </w:rPr>
                          <w:t>8</w:t>
                        </w:r>
                      </w:p>
                    </w:tc>
                  </w:sdtContent>
                </w:sdt>
                <w:sdt>
                  <w:sdtPr>
                    <w:rPr>
                      <w:sz w:val="24"/>
                    </w:rPr>
                    <w:alias w:val="审议听取的议案和报告_议案和报告名称"/>
                    <w:tag w:val="_GBC_2d47efd670c5406fafca7da025f5f537"/>
                    <w:id w:val="277532883"/>
                    <w:lock w:val="sdtLocked"/>
                    <w:text/>
                  </w:sdtPr>
                  <w:sdtEndPr/>
                  <w:sdtContent>
                    <w:tc>
                      <w:tcPr>
                        <w:tcW w:w="3474" w:type="pct"/>
                      </w:tcPr>
                      <w:p w14:paraId="0FC76240" w14:textId="77777777" w:rsidR="00124E4C" w:rsidRDefault="00124E4C" w:rsidP="00774B3F">
                        <w:pPr>
                          <w:rPr>
                            <w:sz w:val="24"/>
                          </w:rPr>
                        </w:pPr>
                        <w:r w:rsidRPr="00124E4C">
                          <w:rPr>
                            <w:sz w:val="24"/>
                          </w:rPr>
                          <w:t>《</w:t>
                        </w:r>
                        <w:r w:rsidRPr="00124E4C">
                          <w:rPr>
                            <w:rFonts w:hint="eastAsia"/>
                            <w:sz w:val="24"/>
                          </w:rPr>
                          <w:t>关于</w:t>
                        </w:r>
                        <w:r w:rsidRPr="00124E4C">
                          <w:rPr>
                            <w:rFonts w:hint="eastAsia"/>
                            <w:sz w:val="24"/>
                          </w:rPr>
                          <w:t>2024</w:t>
                        </w:r>
                        <w:r w:rsidRPr="00124E4C">
                          <w:rPr>
                            <w:rFonts w:hint="eastAsia"/>
                            <w:sz w:val="24"/>
                          </w:rPr>
                          <w:t>年日常关联交易确认及</w:t>
                        </w:r>
                        <w:r w:rsidRPr="00124E4C">
                          <w:rPr>
                            <w:rFonts w:hint="eastAsia"/>
                            <w:sz w:val="24"/>
                          </w:rPr>
                          <w:t>2025</w:t>
                        </w:r>
                        <w:r w:rsidRPr="00124E4C">
                          <w:rPr>
                            <w:rFonts w:hint="eastAsia"/>
                            <w:sz w:val="24"/>
                          </w:rPr>
                          <w:t>年日常关联交易预计的议案</w:t>
                        </w:r>
                        <w:r w:rsidRPr="00124E4C">
                          <w:rPr>
                            <w:sz w:val="24"/>
                          </w:rPr>
                          <w:t>》</w:t>
                        </w:r>
                      </w:p>
                    </w:tc>
                  </w:sdtContent>
                </w:sdt>
                <w:sdt>
                  <w:sdtPr>
                    <w:rPr>
                      <w:rFonts w:asciiTheme="minorEastAsia" w:hAnsiTheme="minorEastAsia"/>
                      <w:sz w:val="24"/>
                      <w:szCs w:val="24"/>
                    </w:rPr>
                    <w:alias w:val="审议议案_投票对象是否是A股股东"/>
                    <w:tag w:val="_GBC_cb20e7b207234f878d35369b3210f6ca"/>
                    <w:id w:val="-1795441281"/>
                    <w:lock w:val="sdtLocked"/>
                    <w:comboBox>
                      <w:listItem w:displayText="√" w:value="√"/>
                    </w:comboBox>
                  </w:sdtPr>
                  <w:sdtEndPr/>
                  <w:sdtContent>
                    <w:tc>
                      <w:tcPr>
                        <w:tcW w:w="1081" w:type="pct"/>
                      </w:tcPr>
                      <w:p w14:paraId="6F10EF83"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539105652"/>
              <w:lock w:val="sdtLocked"/>
              <w:placeholder>
                <w:docPart w:val="29878DBF9F16420AA615C7B593460A33"/>
              </w:placeholder>
            </w:sdtPr>
            <w:sdtEndPr>
              <w:rPr>
                <w:rFonts w:asciiTheme="minorEastAsia" w:hAnsiTheme="minorEastAsia"/>
                <w:szCs w:val="24"/>
              </w:rPr>
            </w:sdtEndPr>
            <w:sdtContent>
              <w:tr w:rsidR="00124E4C" w:rsidRPr="00124E4C" w14:paraId="76C8FA05" w14:textId="77777777" w:rsidTr="00774B3F">
                <w:sdt>
                  <w:sdtPr>
                    <w:rPr>
                      <w:sz w:val="24"/>
                    </w:rPr>
                    <w:alias w:val="审议听取的议案和报告_议案和报告的序号"/>
                    <w:tag w:val="_GBC_84546a6090c442c0ac1c3f3ae71734f5"/>
                    <w:id w:val="-954554370"/>
                    <w:lock w:val="sdtLocked"/>
                    <w:text/>
                  </w:sdtPr>
                  <w:sdtEndPr/>
                  <w:sdtContent>
                    <w:tc>
                      <w:tcPr>
                        <w:tcW w:w="445" w:type="pct"/>
                      </w:tcPr>
                      <w:p w14:paraId="53570551" w14:textId="246DEDB2" w:rsidR="00124E4C" w:rsidRDefault="005075E3" w:rsidP="00774B3F">
                        <w:pPr>
                          <w:rPr>
                            <w:sz w:val="24"/>
                          </w:rPr>
                        </w:pPr>
                        <w:r>
                          <w:rPr>
                            <w:sz w:val="24"/>
                          </w:rPr>
                          <w:t>9</w:t>
                        </w:r>
                      </w:p>
                    </w:tc>
                  </w:sdtContent>
                </w:sdt>
                <w:sdt>
                  <w:sdtPr>
                    <w:rPr>
                      <w:sz w:val="24"/>
                    </w:rPr>
                    <w:alias w:val="审议听取的议案和报告_议案和报告名称"/>
                    <w:tag w:val="_GBC_2d47efd670c5406fafca7da025f5f537"/>
                    <w:id w:val="766496727"/>
                    <w:lock w:val="sdtLocked"/>
                    <w:text/>
                  </w:sdtPr>
                  <w:sdtEndPr/>
                  <w:sdtContent>
                    <w:tc>
                      <w:tcPr>
                        <w:tcW w:w="3474" w:type="pct"/>
                      </w:tcPr>
                      <w:p w14:paraId="4C73E03F" w14:textId="77777777" w:rsidR="00124E4C" w:rsidRDefault="00124E4C" w:rsidP="00774B3F">
                        <w:pPr>
                          <w:rPr>
                            <w:sz w:val="24"/>
                          </w:rPr>
                        </w:pPr>
                        <w:r w:rsidRPr="00124E4C">
                          <w:rPr>
                            <w:sz w:val="24"/>
                          </w:rPr>
                          <w:t>《</w:t>
                        </w:r>
                        <w:r w:rsidRPr="00124E4C">
                          <w:rPr>
                            <w:rFonts w:hint="eastAsia"/>
                            <w:sz w:val="24"/>
                          </w:rPr>
                          <w:t>关于使用闲置自有资金进行委托理财的议案</w:t>
                        </w:r>
                        <w:r w:rsidRPr="00124E4C">
                          <w:rPr>
                            <w:sz w:val="24"/>
                          </w:rPr>
                          <w:t>》</w:t>
                        </w:r>
                      </w:p>
                    </w:tc>
                  </w:sdtContent>
                </w:sdt>
                <w:sdt>
                  <w:sdtPr>
                    <w:rPr>
                      <w:rFonts w:asciiTheme="minorEastAsia" w:hAnsiTheme="minorEastAsia"/>
                      <w:sz w:val="24"/>
                      <w:szCs w:val="24"/>
                    </w:rPr>
                    <w:alias w:val="审议议案_投票对象是否是A股股东"/>
                    <w:tag w:val="_GBC_cb20e7b207234f878d35369b3210f6ca"/>
                    <w:id w:val="-617597566"/>
                    <w:lock w:val="sdtLocked"/>
                    <w:comboBox>
                      <w:listItem w:displayText="√" w:value="√"/>
                    </w:comboBox>
                  </w:sdtPr>
                  <w:sdtEndPr/>
                  <w:sdtContent>
                    <w:tc>
                      <w:tcPr>
                        <w:tcW w:w="1081" w:type="pct"/>
                      </w:tcPr>
                      <w:p w14:paraId="146EB957"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429746108"/>
              <w:lock w:val="sdtLocked"/>
              <w:placeholder>
                <w:docPart w:val="29878DBF9F16420AA615C7B593460A33"/>
              </w:placeholder>
            </w:sdtPr>
            <w:sdtEndPr>
              <w:rPr>
                <w:rFonts w:asciiTheme="minorEastAsia" w:hAnsiTheme="minorEastAsia"/>
                <w:szCs w:val="24"/>
              </w:rPr>
            </w:sdtEndPr>
            <w:sdtContent>
              <w:tr w:rsidR="00124E4C" w:rsidRPr="00124E4C" w14:paraId="778191F4" w14:textId="77777777" w:rsidTr="00774B3F">
                <w:sdt>
                  <w:sdtPr>
                    <w:rPr>
                      <w:sz w:val="24"/>
                    </w:rPr>
                    <w:alias w:val="审议听取的议案和报告_议案和报告的序号"/>
                    <w:tag w:val="_GBC_84546a6090c442c0ac1c3f3ae71734f5"/>
                    <w:id w:val="-1214656830"/>
                    <w:lock w:val="sdtLocked"/>
                    <w:text/>
                  </w:sdtPr>
                  <w:sdtEndPr/>
                  <w:sdtContent>
                    <w:tc>
                      <w:tcPr>
                        <w:tcW w:w="445" w:type="pct"/>
                      </w:tcPr>
                      <w:p w14:paraId="172C9398" w14:textId="535DDCB7" w:rsidR="00124E4C" w:rsidRDefault="005075E3" w:rsidP="00774B3F">
                        <w:pPr>
                          <w:rPr>
                            <w:sz w:val="24"/>
                          </w:rPr>
                        </w:pPr>
                        <w:r>
                          <w:rPr>
                            <w:sz w:val="24"/>
                          </w:rPr>
                          <w:t>10</w:t>
                        </w:r>
                      </w:p>
                    </w:tc>
                  </w:sdtContent>
                </w:sdt>
                <w:sdt>
                  <w:sdtPr>
                    <w:rPr>
                      <w:sz w:val="24"/>
                    </w:rPr>
                    <w:alias w:val="审议听取的议案和报告_议案和报告名称"/>
                    <w:tag w:val="_GBC_2d47efd670c5406fafca7da025f5f537"/>
                    <w:id w:val="1123888563"/>
                    <w:lock w:val="sdtLocked"/>
                    <w:text/>
                  </w:sdtPr>
                  <w:sdtEndPr/>
                  <w:sdtContent>
                    <w:tc>
                      <w:tcPr>
                        <w:tcW w:w="3474" w:type="pct"/>
                      </w:tcPr>
                      <w:p w14:paraId="2426F8C6" w14:textId="77777777" w:rsidR="00124E4C" w:rsidRDefault="00124E4C" w:rsidP="00774B3F">
                        <w:pPr>
                          <w:rPr>
                            <w:sz w:val="24"/>
                          </w:rPr>
                        </w:pPr>
                        <w:r w:rsidRPr="00124E4C">
                          <w:rPr>
                            <w:sz w:val="24"/>
                          </w:rPr>
                          <w:t>《</w:t>
                        </w:r>
                        <w:r w:rsidRPr="00124E4C">
                          <w:rPr>
                            <w:rFonts w:hint="eastAsia"/>
                            <w:sz w:val="24"/>
                          </w:rPr>
                          <w:t>关于</w:t>
                        </w:r>
                        <w:r w:rsidRPr="00124E4C">
                          <w:rPr>
                            <w:rFonts w:hint="eastAsia"/>
                            <w:sz w:val="24"/>
                          </w:rPr>
                          <w:t>2024</w:t>
                        </w:r>
                        <w:r w:rsidRPr="00124E4C">
                          <w:rPr>
                            <w:rFonts w:hint="eastAsia"/>
                            <w:sz w:val="24"/>
                          </w:rPr>
                          <w:t>年内部董事薪酬的确认及</w:t>
                        </w:r>
                        <w:r w:rsidRPr="00124E4C">
                          <w:rPr>
                            <w:rFonts w:hint="eastAsia"/>
                            <w:sz w:val="24"/>
                          </w:rPr>
                          <w:t>2025</w:t>
                        </w:r>
                        <w:r w:rsidRPr="00124E4C">
                          <w:rPr>
                            <w:rFonts w:hint="eastAsia"/>
                            <w:sz w:val="24"/>
                          </w:rPr>
                          <w:t>年薪酬方案的议</w:t>
                        </w:r>
                        <w:r w:rsidRPr="00124E4C">
                          <w:rPr>
                            <w:rFonts w:hint="eastAsia"/>
                            <w:sz w:val="24"/>
                          </w:rPr>
                          <w:lastRenderedPageBreak/>
                          <w:t>案</w:t>
                        </w:r>
                        <w:r w:rsidRPr="00124E4C">
                          <w:rPr>
                            <w:sz w:val="24"/>
                          </w:rPr>
                          <w:t>》</w:t>
                        </w:r>
                      </w:p>
                    </w:tc>
                  </w:sdtContent>
                </w:sdt>
                <w:sdt>
                  <w:sdtPr>
                    <w:rPr>
                      <w:rFonts w:asciiTheme="minorEastAsia" w:hAnsiTheme="minorEastAsia"/>
                      <w:sz w:val="24"/>
                      <w:szCs w:val="24"/>
                    </w:rPr>
                    <w:alias w:val="审议议案_投票对象是否是A股股东"/>
                    <w:tag w:val="_GBC_cb20e7b207234f878d35369b3210f6ca"/>
                    <w:id w:val="1863625214"/>
                    <w:lock w:val="sdtLocked"/>
                    <w:comboBox>
                      <w:listItem w:displayText="√" w:value="√"/>
                    </w:comboBox>
                  </w:sdtPr>
                  <w:sdtEndPr/>
                  <w:sdtContent>
                    <w:tc>
                      <w:tcPr>
                        <w:tcW w:w="1081" w:type="pct"/>
                      </w:tcPr>
                      <w:p w14:paraId="06229382"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941056085"/>
              <w:lock w:val="sdtLocked"/>
              <w:placeholder>
                <w:docPart w:val="29878DBF9F16420AA615C7B593460A33"/>
              </w:placeholder>
            </w:sdtPr>
            <w:sdtEndPr>
              <w:rPr>
                <w:rFonts w:asciiTheme="minorEastAsia" w:hAnsiTheme="minorEastAsia"/>
                <w:szCs w:val="24"/>
              </w:rPr>
            </w:sdtEndPr>
            <w:sdtContent>
              <w:tr w:rsidR="00124E4C" w:rsidRPr="00124E4C" w14:paraId="7970E233" w14:textId="77777777" w:rsidTr="00774B3F">
                <w:sdt>
                  <w:sdtPr>
                    <w:rPr>
                      <w:sz w:val="24"/>
                    </w:rPr>
                    <w:alias w:val="审议听取的议案和报告_议案和报告的序号"/>
                    <w:tag w:val="_GBC_84546a6090c442c0ac1c3f3ae71734f5"/>
                    <w:id w:val="-1183056224"/>
                    <w:lock w:val="sdtLocked"/>
                    <w:text/>
                  </w:sdtPr>
                  <w:sdtEndPr/>
                  <w:sdtContent>
                    <w:tc>
                      <w:tcPr>
                        <w:tcW w:w="445" w:type="pct"/>
                      </w:tcPr>
                      <w:p w14:paraId="40C93287" w14:textId="2CB1E2B7" w:rsidR="00124E4C" w:rsidRDefault="005075E3" w:rsidP="00774B3F">
                        <w:pPr>
                          <w:rPr>
                            <w:sz w:val="24"/>
                          </w:rPr>
                        </w:pPr>
                        <w:r>
                          <w:rPr>
                            <w:sz w:val="24"/>
                          </w:rPr>
                          <w:t>11</w:t>
                        </w:r>
                      </w:p>
                    </w:tc>
                  </w:sdtContent>
                </w:sdt>
                <w:sdt>
                  <w:sdtPr>
                    <w:rPr>
                      <w:sz w:val="24"/>
                    </w:rPr>
                    <w:alias w:val="审议听取的议案和报告_议案和报告名称"/>
                    <w:tag w:val="_GBC_2d47efd670c5406fafca7da025f5f537"/>
                    <w:id w:val="-1187744926"/>
                    <w:lock w:val="sdtLocked"/>
                    <w:text/>
                  </w:sdtPr>
                  <w:sdtEndPr/>
                  <w:sdtContent>
                    <w:tc>
                      <w:tcPr>
                        <w:tcW w:w="3474" w:type="pct"/>
                      </w:tcPr>
                      <w:p w14:paraId="01A44CAC" w14:textId="77777777" w:rsidR="00124E4C" w:rsidRDefault="00124E4C" w:rsidP="00774B3F">
                        <w:pPr>
                          <w:rPr>
                            <w:sz w:val="24"/>
                          </w:rPr>
                        </w:pPr>
                        <w:r w:rsidRPr="00124E4C">
                          <w:rPr>
                            <w:sz w:val="24"/>
                          </w:rPr>
                          <w:t>《</w:t>
                        </w:r>
                        <w:r w:rsidRPr="00124E4C">
                          <w:rPr>
                            <w:rFonts w:hint="eastAsia"/>
                            <w:sz w:val="24"/>
                          </w:rPr>
                          <w:t>关于</w:t>
                        </w:r>
                        <w:r w:rsidRPr="00124E4C">
                          <w:rPr>
                            <w:rFonts w:hint="eastAsia"/>
                            <w:sz w:val="24"/>
                          </w:rPr>
                          <w:t>2024</w:t>
                        </w:r>
                        <w:r w:rsidRPr="00124E4C">
                          <w:rPr>
                            <w:rFonts w:hint="eastAsia"/>
                            <w:sz w:val="24"/>
                          </w:rPr>
                          <w:t>年外部董事薪酬的确认及</w:t>
                        </w:r>
                        <w:r w:rsidRPr="00124E4C">
                          <w:rPr>
                            <w:rFonts w:hint="eastAsia"/>
                            <w:sz w:val="24"/>
                          </w:rPr>
                          <w:t>2025</w:t>
                        </w:r>
                        <w:r w:rsidRPr="00124E4C">
                          <w:rPr>
                            <w:rFonts w:hint="eastAsia"/>
                            <w:sz w:val="24"/>
                          </w:rPr>
                          <w:t>年薪酬方案的议案</w:t>
                        </w:r>
                        <w:r w:rsidRPr="00124E4C">
                          <w:rPr>
                            <w:sz w:val="24"/>
                          </w:rPr>
                          <w:t>》</w:t>
                        </w:r>
                      </w:p>
                    </w:tc>
                  </w:sdtContent>
                </w:sdt>
                <w:sdt>
                  <w:sdtPr>
                    <w:rPr>
                      <w:rFonts w:asciiTheme="minorEastAsia" w:hAnsiTheme="minorEastAsia"/>
                      <w:sz w:val="24"/>
                      <w:szCs w:val="24"/>
                    </w:rPr>
                    <w:alias w:val="审议议案_投票对象是否是A股股东"/>
                    <w:tag w:val="_GBC_cb20e7b207234f878d35369b3210f6ca"/>
                    <w:id w:val="-722680612"/>
                    <w:lock w:val="sdtLocked"/>
                    <w:comboBox>
                      <w:listItem w:displayText="√" w:value="√"/>
                    </w:comboBox>
                  </w:sdtPr>
                  <w:sdtEndPr/>
                  <w:sdtContent>
                    <w:tc>
                      <w:tcPr>
                        <w:tcW w:w="1081" w:type="pct"/>
                      </w:tcPr>
                      <w:p w14:paraId="171E1DFB"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20996550"/>
              <w:lock w:val="sdtLocked"/>
              <w:placeholder>
                <w:docPart w:val="29878DBF9F16420AA615C7B593460A33"/>
              </w:placeholder>
            </w:sdtPr>
            <w:sdtEndPr>
              <w:rPr>
                <w:rFonts w:asciiTheme="minorEastAsia" w:hAnsiTheme="minorEastAsia"/>
                <w:szCs w:val="24"/>
              </w:rPr>
            </w:sdtEndPr>
            <w:sdtContent>
              <w:tr w:rsidR="00124E4C" w:rsidRPr="00124E4C" w14:paraId="73B114AC" w14:textId="77777777" w:rsidTr="00774B3F">
                <w:sdt>
                  <w:sdtPr>
                    <w:rPr>
                      <w:sz w:val="24"/>
                    </w:rPr>
                    <w:alias w:val="审议听取的议案和报告_议案和报告的序号"/>
                    <w:tag w:val="_GBC_84546a6090c442c0ac1c3f3ae71734f5"/>
                    <w:id w:val="1851371350"/>
                    <w:lock w:val="sdtLocked"/>
                    <w:text/>
                  </w:sdtPr>
                  <w:sdtEndPr/>
                  <w:sdtContent>
                    <w:tc>
                      <w:tcPr>
                        <w:tcW w:w="445" w:type="pct"/>
                      </w:tcPr>
                      <w:p w14:paraId="7AA2B6D2" w14:textId="4E6EC4A2" w:rsidR="00124E4C" w:rsidRDefault="005075E3" w:rsidP="00774B3F">
                        <w:pPr>
                          <w:rPr>
                            <w:sz w:val="24"/>
                          </w:rPr>
                        </w:pPr>
                        <w:r>
                          <w:rPr>
                            <w:sz w:val="24"/>
                          </w:rPr>
                          <w:t>12</w:t>
                        </w:r>
                      </w:p>
                    </w:tc>
                  </w:sdtContent>
                </w:sdt>
                <w:sdt>
                  <w:sdtPr>
                    <w:rPr>
                      <w:sz w:val="24"/>
                    </w:rPr>
                    <w:alias w:val="审议听取的议案和报告_议案和报告名称"/>
                    <w:tag w:val="_GBC_2d47efd670c5406fafca7da025f5f537"/>
                    <w:id w:val="-946917456"/>
                    <w:lock w:val="sdtLocked"/>
                    <w:text/>
                  </w:sdtPr>
                  <w:sdtEndPr/>
                  <w:sdtContent>
                    <w:tc>
                      <w:tcPr>
                        <w:tcW w:w="3474" w:type="pct"/>
                      </w:tcPr>
                      <w:p w14:paraId="4F4C9B49" w14:textId="77777777" w:rsidR="00124E4C" w:rsidRDefault="00124E4C" w:rsidP="00774B3F">
                        <w:pPr>
                          <w:rPr>
                            <w:sz w:val="24"/>
                          </w:rPr>
                        </w:pPr>
                        <w:r w:rsidRPr="00124E4C">
                          <w:rPr>
                            <w:sz w:val="24"/>
                          </w:rPr>
                          <w:t>《</w:t>
                        </w:r>
                        <w:r w:rsidRPr="00124E4C">
                          <w:rPr>
                            <w:rFonts w:hint="eastAsia"/>
                            <w:sz w:val="24"/>
                          </w:rPr>
                          <w:t>关于</w:t>
                        </w:r>
                        <w:r w:rsidRPr="00124E4C">
                          <w:rPr>
                            <w:rFonts w:hint="eastAsia"/>
                            <w:sz w:val="24"/>
                          </w:rPr>
                          <w:t>2024</w:t>
                        </w:r>
                        <w:r w:rsidRPr="00124E4C">
                          <w:rPr>
                            <w:rFonts w:hint="eastAsia"/>
                            <w:sz w:val="24"/>
                          </w:rPr>
                          <w:t>年独立董事薪酬的确认及</w:t>
                        </w:r>
                        <w:r w:rsidRPr="00124E4C">
                          <w:rPr>
                            <w:rFonts w:hint="eastAsia"/>
                            <w:sz w:val="24"/>
                          </w:rPr>
                          <w:t>2025</w:t>
                        </w:r>
                        <w:r w:rsidRPr="00124E4C">
                          <w:rPr>
                            <w:rFonts w:hint="eastAsia"/>
                            <w:sz w:val="24"/>
                          </w:rPr>
                          <w:t>年薪酬方案的议案</w:t>
                        </w:r>
                        <w:r w:rsidRPr="00124E4C">
                          <w:rPr>
                            <w:sz w:val="24"/>
                          </w:rPr>
                          <w:t>》</w:t>
                        </w:r>
                      </w:p>
                    </w:tc>
                  </w:sdtContent>
                </w:sdt>
                <w:sdt>
                  <w:sdtPr>
                    <w:rPr>
                      <w:rFonts w:asciiTheme="minorEastAsia" w:hAnsiTheme="minorEastAsia"/>
                      <w:sz w:val="24"/>
                      <w:szCs w:val="24"/>
                    </w:rPr>
                    <w:alias w:val="审议议案_投票对象是否是A股股东"/>
                    <w:tag w:val="_GBC_cb20e7b207234f878d35369b3210f6ca"/>
                    <w:id w:val="-1099712058"/>
                    <w:lock w:val="sdtLocked"/>
                    <w:comboBox>
                      <w:listItem w:displayText="√" w:value="√"/>
                    </w:comboBox>
                  </w:sdtPr>
                  <w:sdtEndPr/>
                  <w:sdtContent>
                    <w:tc>
                      <w:tcPr>
                        <w:tcW w:w="1081" w:type="pct"/>
                      </w:tcPr>
                      <w:p w14:paraId="48EE293E"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418244940"/>
              <w:lock w:val="sdtLocked"/>
              <w:placeholder>
                <w:docPart w:val="29878DBF9F16420AA615C7B593460A33"/>
              </w:placeholder>
            </w:sdtPr>
            <w:sdtEndPr>
              <w:rPr>
                <w:rFonts w:asciiTheme="minorEastAsia" w:hAnsiTheme="minorEastAsia"/>
                <w:szCs w:val="24"/>
              </w:rPr>
            </w:sdtEndPr>
            <w:sdtContent>
              <w:tr w:rsidR="00124E4C" w:rsidRPr="00124E4C" w14:paraId="37E9B11B" w14:textId="77777777" w:rsidTr="00774B3F">
                <w:sdt>
                  <w:sdtPr>
                    <w:rPr>
                      <w:sz w:val="24"/>
                    </w:rPr>
                    <w:alias w:val="审议听取的议案和报告_议案和报告的序号"/>
                    <w:tag w:val="_GBC_84546a6090c442c0ac1c3f3ae71734f5"/>
                    <w:id w:val="-461958455"/>
                    <w:lock w:val="sdtLocked"/>
                    <w:text/>
                  </w:sdtPr>
                  <w:sdtEndPr/>
                  <w:sdtContent>
                    <w:tc>
                      <w:tcPr>
                        <w:tcW w:w="445" w:type="pct"/>
                      </w:tcPr>
                      <w:p w14:paraId="6B7312ED" w14:textId="3375855C" w:rsidR="00124E4C" w:rsidRDefault="005075E3" w:rsidP="00774B3F">
                        <w:pPr>
                          <w:rPr>
                            <w:sz w:val="24"/>
                          </w:rPr>
                        </w:pPr>
                        <w:r>
                          <w:rPr>
                            <w:sz w:val="24"/>
                          </w:rPr>
                          <w:t>13</w:t>
                        </w:r>
                      </w:p>
                    </w:tc>
                  </w:sdtContent>
                </w:sdt>
                <w:sdt>
                  <w:sdtPr>
                    <w:rPr>
                      <w:sz w:val="24"/>
                    </w:rPr>
                    <w:alias w:val="审议听取的议案和报告_议案和报告名称"/>
                    <w:tag w:val="_GBC_2d47efd670c5406fafca7da025f5f537"/>
                    <w:id w:val="-87167623"/>
                    <w:lock w:val="sdtLocked"/>
                    <w:text/>
                  </w:sdtPr>
                  <w:sdtEndPr/>
                  <w:sdtContent>
                    <w:tc>
                      <w:tcPr>
                        <w:tcW w:w="3474" w:type="pct"/>
                      </w:tcPr>
                      <w:p w14:paraId="38AA0576" w14:textId="77777777" w:rsidR="00124E4C" w:rsidRDefault="00124E4C" w:rsidP="00774B3F">
                        <w:pPr>
                          <w:rPr>
                            <w:sz w:val="24"/>
                          </w:rPr>
                        </w:pPr>
                        <w:r w:rsidRPr="00124E4C">
                          <w:rPr>
                            <w:sz w:val="24"/>
                          </w:rPr>
                          <w:t>《</w:t>
                        </w:r>
                        <w:r w:rsidRPr="00124E4C">
                          <w:rPr>
                            <w:rFonts w:hint="eastAsia"/>
                            <w:sz w:val="24"/>
                          </w:rPr>
                          <w:t>关于</w:t>
                        </w:r>
                        <w:r w:rsidRPr="00124E4C">
                          <w:rPr>
                            <w:rFonts w:hint="eastAsia"/>
                            <w:sz w:val="24"/>
                          </w:rPr>
                          <w:t>2024</w:t>
                        </w:r>
                        <w:r w:rsidRPr="00124E4C">
                          <w:rPr>
                            <w:rFonts w:hint="eastAsia"/>
                            <w:sz w:val="24"/>
                          </w:rPr>
                          <w:t>年监事薪酬的确认及</w:t>
                        </w:r>
                        <w:r w:rsidRPr="00124E4C">
                          <w:rPr>
                            <w:rFonts w:hint="eastAsia"/>
                            <w:sz w:val="24"/>
                          </w:rPr>
                          <w:t>2025</w:t>
                        </w:r>
                        <w:r w:rsidRPr="00124E4C">
                          <w:rPr>
                            <w:rFonts w:hint="eastAsia"/>
                            <w:sz w:val="24"/>
                          </w:rPr>
                          <w:t>年薪酬方案的议案</w:t>
                        </w:r>
                        <w:r w:rsidRPr="00124E4C">
                          <w:rPr>
                            <w:sz w:val="24"/>
                          </w:rPr>
                          <w:t>》</w:t>
                        </w:r>
                      </w:p>
                    </w:tc>
                  </w:sdtContent>
                </w:sdt>
                <w:sdt>
                  <w:sdtPr>
                    <w:rPr>
                      <w:rFonts w:asciiTheme="minorEastAsia" w:hAnsiTheme="minorEastAsia"/>
                      <w:sz w:val="24"/>
                      <w:szCs w:val="24"/>
                    </w:rPr>
                    <w:alias w:val="审议议案_投票对象是否是A股股东"/>
                    <w:tag w:val="_GBC_cb20e7b207234f878d35369b3210f6ca"/>
                    <w:id w:val="-1237939849"/>
                    <w:lock w:val="sdtLocked"/>
                    <w:comboBox>
                      <w:listItem w:displayText="√" w:value="√"/>
                    </w:comboBox>
                  </w:sdtPr>
                  <w:sdtEndPr/>
                  <w:sdtContent>
                    <w:tc>
                      <w:tcPr>
                        <w:tcW w:w="1081" w:type="pct"/>
                      </w:tcPr>
                      <w:p w14:paraId="6DA040FA"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426584893"/>
              <w:lock w:val="sdtLocked"/>
              <w:placeholder>
                <w:docPart w:val="29878DBF9F16420AA615C7B593460A33"/>
              </w:placeholder>
            </w:sdtPr>
            <w:sdtEndPr>
              <w:rPr>
                <w:rFonts w:asciiTheme="minorEastAsia" w:hAnsiTheme="minorEastAsia"/>
                <w:szCs w:val="24"/>
              </w:rPr>
            </w:sdtEndPr>
            <w:sdtContent>
              <w:tr w:rsidR="00124E4C" w:rsidRPr="00124E4C" w14:paraId="36E3AE85" w14:textId="77777777" w:rsidTr="00774B3F">
                <w:sdt>
                  <w:sdtPr>
                    <w:rPr>
                      <w:sz w:val="24"/>
                    </w:rPr>
                    <w:alias w:val="审议听取的议案和报告_议案和报告的序号"/>
                    <w:tag w:val="_GBC_84546a6090c442c0ac1c3f3ae71734f5"/>
                    <w:id w:val="1046261489"/>
                    <w:lock w:val="sdtLocked"/>
                    <w:text/>
                  </w:sdtPr>
                  <w:sdtEndPr/>
                  <w:sdtContent>
                    <w:tc>
                      <w:tcPr>
                        <w:tcW w:w="445" w:type="pct"/>
                      </w:tcPr>
                      <w:p w14:paraId="1B3C1D12" w14:textId="2DE31438" w:rsidR="00124E4C" w:rsidRDefault="005075E3" w:rsidP="00774B3F">
                        <w:pPr>
                          <w:rPr>
                            <w:sz w:val="24"/>
                          </w:rPr>
                        </w:pPr>
                        <w:r>
                          <w:rPr>
                            <w:sz w:val="24"/>
                          </w:rPr>
                          <w:t>14</w:t>
                        </w:r>
                      </w:p>
                    </w:tc>
                  </w:sdtContent>
                </w:sdt>
                <w:sdt>
                  <w:sdtPr>
                    <w:rPr>
                      <w:sz w:val="24"/>
                    </w:rPr>
                    <w:alias w:val="审议听取的议案和报告_议案和报告名称"/>
                    <w:tag w:val="_GBC_2d47efd670c5406fafca7da025f5f537"/>
                    <w:id w:val="-1332677677"/>
                    <w:lock w:val="sdtLocked"/>
                    <w:text/>
                  </w:sdtPr>
                  <w:sdtEndPr/>
                  <w:sdtContent>
                    <w:tc>
                      <w:tcPr>
                        <w:tcW w:w="3474" w:type="pct"/>
                      </w:tcPr>
                      <w:p w14:paraId="6C340138" w14:textId="77777777" w:rsidR="00124E4C" w:rsidRDefault="00124E4C" w:rsidP="00774B3F">
                        <w:pPr>
                          <w:rPr>
                            <w:sz w:val="24"/>
                          </w:rPr>
                        </w:pPr>
                        <w:r w:rsidRPr="00124E4C">
                          <w:rPr>
                            <w:sz w:val="24"/>
                          </w:rPr>
                          <w:t>《</w:t>
                        </w:r>
                        <w:r w:rsidRPr="00124E4C">
                          <w:rPr>
                            <w:rFonts w:hint="eastAsia"/>
                            <w:sz w:val="24"/>
                          </w:rPr>
                          <w:t>关于计提资产减值准备的议案</w:t>
                        </w:r>
                        <w:r w:rsidRPr="00124E4C">
                          <w:rPr>
                            <w:sz w:val="24"/>
                          </w:rPr>
                          <w:t>》</w:t>
                        </w:r>
                      </w:p>
                    </w:tc>
                  </w:sdtContent>
                </w:sdt>
                <w:sdt>
                  <w:sdtPr>
                    <w:rPr>
                      <w:rFonts w:asciiTheme="minorEastAsia" w:hAnsiTheme="minorEastAsia"/>
                      <w:sz w:val="24"/>
                      <w:szCs w:val="24"/>
                    </w:rPr>
                    <w:alias w:val="审议议案_投票对象是否是A股股东"/>
                    <w:tag w:val="_GBC_cb20e7b207234f878d35369b3210f6ca"/>
                    <w:id w:val="-522480702"/>
                    <w:lock w:val="sdtLocked"/>
                    <w:comboBox>
                      <w:listItem w:displayText="√" w:value="√"/>
                    </w:comboBox>
                  </w:sdtPr>
                  <w:sdtEndPr/>
                  <w:sdtContent>
                    <w:tc>
                      <w:tcPr>
                        <w:tcW w:w="1081" w:type="pct"/>
                      </w:tcPr>
                      <w:p w14:paraId="221FBEB3" w14:textId="77777777"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209306146"/>
              <w:lock w:val="sdtLocked"/>
              <w:placeholder>
                <w:docPart w:val="29878DBF9F16420AA615C7B593460A33"/>
              </w:placeholder>
            </w:sdtPr>
            <w:sdtEndPr>
              <w:rPr>
                <w:rFonts w:asciiTheme="minorEastAsia" w:hAnsiTheme="minorEastAsia"/>
                <w:szCs w:val="24"/>
              </w:rPr>
            </w:sdtEndPr>
            <w:sdtContent>
              <w:tr w:rsidR="00124E4C" w:rsidRPr="00124E4C" w14:paraId="277FDC8A" w14:textId="77777777" w:rsidTr="00774B3F">
                <w:sdt>
                  <w:sdtPr>
                    <w:rPr>
                      <w:sz w:val="24"/>
                    </w:rPr>
                    <w:alias w:val="审议听取的议案和报告_议案和报告的序号"/>
                    <w:tag w:val="_GBC_84546a6090c442c0ac1c3f3ae71734f5"/>
                    <w:id w:val="-1387712691"/>
                    <w:lock w:val="sdtLocked"/>
                    <w:text/>
                  </w:sdtPr>
                  <w:sdtEndPr/>
                  <w:sdtContent>
                    <w:tc>
                      <w:tcPr>
                        <w:tcW w:w="445" w:type="pct"/>
                      </w:tcPr>
                      <w:p w14:paraId="57AB07D2" w14:textId="3D371E79" w:rsidR="00124E4C" w:rsidRDefault="005075E3" w:rsidP="00774B3F">
                        <w:pPr>
                          <w:rPr>
                            <w:sz w:val="24"/>
                          </w:rPr>
                        </w:pPr>
                        <w:r>
                          <w:rPr>
                            <w:sz w:val="24"/>
                          </w:rPr>
                          <w:t>15.00</w:t>
                        </w:r>
                      </w:p>
                    </w:tc>
                  </w:sdtContent>
                </w:sdt>
                <w:sdt>
                  <w:sdtPr>
                    <w:rPr>
                      <w:sz w:val="24"/>
                    </w:rPr>
                    <w:alias w:val="审议听取的议案和报告_议案和报告名称"/>
                    <w:tag w:val="_GBC_2d47efd670c5406fafca7da025f5f537"/>
                    <w:id w:val="-358345422"/>
                    <w:lock w:val="sdtLocked"/>
                    <w:text/>
                  </w:sdtPr>
                  <w:sdtEndPr/>
                  <w:sdtContent>
                    <w:tc>
                      <w:tcPr>
                        <w:tcW w:w="3474" w:type="pct"/>
                      </w:tcPr>
                      <w:p w14:paraId="5757E585" w14:textId="7B66A4FD" w:rsidR="00124E4C" w:rsidRDefault="00124E4C" w:rsidP="00774B3F">
                        <w:pPr>
                          <w:rPr>
                            <w:sz w:val="24"/>
                          </w:rPr>
                        </w:pPr>
                        <w:r w:rsidRPr="00124E4C">
                          <w:rPr>
                            <w:sz w:val="24"/>
                          </w:rPr>
                          <w:t>《</w:t>
                        </w:r>
                        <w:r w:rsidRPr="00124E4C">
                          <w:rPr>
                            <w:rFonts w:hint="eastAsia"/>
                            <w:sz w:val="24"/>
                          </w:rPr>
                          <w:t>关于制定及修订公司部分制度的议案</w:t>
                        </w:r>
                        <w:r w:rsidRPr="00124E4C">
                          <w:rPr>
                            <w:sz w:val="24"/>
                          </w:rPr>
                          <w:t>》</w:t>
                        </w:r>
                      </w:p>
                    </w:tc>
                  </w:sdtContent>
                </w:sdt>
                <w:sdt>
                  <w:sdtPr>
                    <w:rPr>
                      <w:rFonts w:asciiTheme="minorEastAsia" w:hAnsiTheme="minorEastAsia"/>
                      <w:sz w:val="24"/>
                      <w:szCs w:val="24"/>
                    </w:rPr>
                    <w:alias w:val="审议议案_投票对象是否是A股股东"/>
                    <w:tag w:val="_GBC_cb20e7b207234f878d35369b3210f6ca"/>
                    <w:id w:val="1744838825"/>
                    <w:lock w:val="sdtLocked"/>
                    <w:comboBox>
                      <w:listItem w:displayText="√" w:value="√"/>
                    </w:comboBox>
                  </w:sdtPr>
                  <w:sdtEndPr/>
                  <w:sdtContent>
                    <w:tc>
                      <w:tcPr>
                        <w:tcW w:w="1081" w:type="pct"/>
                      </w:tcPr>
                      <w:p w14:paraId="620CFE2D" w14:textId="4B09C092"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840460481"/>
              <w:lock w:val="sdtLocked"/>
              <w:placeholder>
                <w:docPart w:val="29878DBF9F16420AA615C7B593460A33"/>
              </w:placeholder>
            </w:sdtPr>
            <w:sdtEndPr>
              <w:rPr>
                <w:rFonts w:asciiTheme="minorEastAsia" w:hAnsiTheme="minorEastAsia"/>
                <w:szCs w:val="24"/>
              </w:rPr>
            </w:sdtEndPr>
            <w:sdtContent>
              <w:tr w:rsidR="00124E4C" w:rsidRPr="00124E4C" w14:paraId="1E4E61B7" w14:textId="77777777" w:rsidTr="00774B3F">
                <w:sdt>
                  <w:sdtPr>
                    <w:rPr>
                      <w:sz w:val="24"/>
                    </w:rPr>
                    <w:alias w:val="审议听取的议案和报告_议案和报告的序号"/>
                    <w:tag w:val="_GBC_84546a6090c442c0ac1c3f3ae71734f5"/>
                    <w:id w:val="-1867062098"/>
                    <w:lock w:val="sdtLocked"/>
                    <w:text/>
                  </w:sdtPr>
                  <w:sdtEndPr/>
                  <w:sdtContent>
                    <w:tc>
                      <w:tcPr>
                        <w:tcW w:w="445" w:type="pct"/>
                      </w:tcPr>
                      <w:p w14:paraId="6F3C6BF4" w14:textId="19524285" w:rsidR="00124E4C" w:rsidRDefault="005075E3" w:rsidP="00124E4C">
                        <w:pPr>
                          <w:rPr>
                            <w:sz w:val="24"/>
                          </w:rPr>
                        </w:pPr>
                        <w:r>
                          <w:rPr>
                            <w:sz w:val="24"/>
                          </w:rPr>
                          <w:t>15.01</w:t>
                        </w:r>
                      </w:p>
                    </w:tc>
                  </w:sdtContent>
                </w:sdt>
                <w:sdt>
                  <w:sdtPr>
                    <w:rPr>
                      <w:rFonts w:hint="eastAsia"/>
                      <w:sz w:val="24"/>
                    </w:rPr>
                    <w:alias w:val="审议听取的议案和报告_议案和报告名称"/>
                    <w:tag w:val="_GBC_2d47efd670c5406fafca7da025f5f537"/>
                    <w:id w:val="941963392"/>
                    <w:lock w:val="sdtLocked"/>
                    <w:text/>
                  </w:sdtPr>
                  <w:sdtEndPr/>
                  <w:sdtContent>
                    <w:tc>
                      <w:tcPr>
                        <w:tcW w:w="3474" w:type="pct"/>
                      </w:tcPr>
                      <w:p w14:paraId="7C0656F7" w14:textId="36C7BB78" w:rsidR="00124E4C" w:rsidRDefault="00124E4C" w:rsidP="00774B3F">
                        <w:pPr>
                          <w:rPr>
                            <w:sz w:val="24"/>
                          </w:rPr>
                        </w:pPr>
                        <w:r>
                          <w:rPr>
                            <w:rFonts w:hint="eastAsia"/>
                            <w:sz w:val="24"/>
                          </w:rPr>
                          <w:t>《关于修订</w:t>
                        </w:r>
                        <w:r>
                          <w:rPr>
                            <w:rFonts w:hint="eastAsia"/>
                            <w:sz w:val="24"/>
                          </w:rPr>
                          <w:t>&lt;</w:t>
                        </w:r>
                        <w:r>
                          <w:rPr>
                            <w:rFonts w:hint="eastAsia"/>
                            <w:sz w:val="24"/>
                          </w:rPr>
                          <w:t>独立董事津贴制度</w:t>
                        </w:r>
                        <w:r>
                          <w:rPr>
                            <w:rFonts w:hint="eastAsia"/>
                            <w:sz w:val="24"/>
                          </w:rPr>
                          <w:t>&gt;</w:t>
                        </w:r>
                        <w:r>
                          <w:rPr>
                            <w:rFonts w:hint="eastAsia"/>
                            <w:sz w:val="24"/>
                          </w:rPr>
                          <w:t>的议案》</w:t>
                        </w:r>
                      </w:p>
                    </w:tc>
                  </w:sdtContent>
                </w:sdt>
                <w:sdt>
                  <w:sdtPr>
                    <w:rPr>
                      <w:rFonts w:asciiTheme="minorEastAsia" w:hAnsiTheme="minorEastAsia"/>
                      <w:sz w:val="24"/>
                      <w:szCs w:val="24"/>
                    </w:rPr>
                    <w:alias w:val="审议议案_投票对象是否是A股股东"/>
                    <w:tag w:val="_GBC_cb20e7b207234f878d35369b3210f6ca"/>
                    <w:id w:val="1930626893"/>
                    <w:lock w:val="sdtLocked"/>
                    <w:comboBox>
                      <w:listItem w:displayText="√" w:value="√"/>
                    </w:comboBox>
                  </w:sdtPr>
                  <w:sdtEndPr/>
                  <w:sdtContent>
                    <w:tc>
                      <w:tcPr>
                        <w:tcW w:w="1081" w:type="pct"/>
                      </w:tcPr>
                      <w:p w14:paraId="1A432E28" w14:textId="7B264309"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768816457"/>
              <w:lock w:val="sdtLocked"/>
              <w:placeholder>
                <w:docPart w:val="29878DBF9F16420AA615C7B593460A33"/>
              </w:placeholder>
            </w:sdtPr>
            <w:sdtEndPr>
              <w:rPr>
                <w:rFonts w:asciiTheme="minorEastAsia" w:hAnsiTheme="minorEastAsia"/>
                <w:szCs w:val="24"/>
              </w:rPr>
            </w:sdtEndPr>
            <w:sdtContent>
              <w:tr w:rsidR="00124E4C" w:rsidRPr="00124E4C" w14:paraId="6EA95B55" w14:textId="77777777" w:rsidTr="00774B3F">
                <w:sdt>
                  <w:sdtPr>
                    <w:rPr>
                      <w:sz w:val="24"/>
                    </w:rPr>
                    <w:alias w:val="审议听取的议案和报告_议案和报告的序号"/>
                    <w:tag w:val="_GBC_84546a6090c442c0ac1c3f3ae71734f5"/>
                    <w:id w:val="1434791435"/>
                    <w:lock w:val="sdtLocked"/>
                    <w:text/>
                  </w:sdtPr>
                  <w:sdtEndPr/>
                  <w:sdtContent>
                    <w:tc>
                      <w:tcPr>
                        <w:tcW w:w="445" w:type="pct"/>
                      </w:tcPr>
                      <w:p w14:paraId="40077143" w14:textId="2CBA784E" w:rsidR="00124E4C" w:rsidRDefault="005075E3" w:rsidP="00124E4C">
                        <w:pPr>
                          <w:rPr>
                            <w:sz w:val="24"/>
                          </w:rPr>
                        </w:pPr>
                        <w:r>
                          <w:rPr>
                            <w:sz w:val="24"/>
                          </w:rPr>
                          <w:t>15.02</w:t>
                        </w:r>
                      </w:p>
                    </w:tc>
                  </w:sdtContent>
                </w:sdt>
                <w:sdt>
                  <w:sdtPr>
                    <w:rPr>
                      <w:rFonts w:hint="eastAsia"/>
                      <w:sz w:val="24"/>
                    </w:rPr>
                    <w:alias w:val="审议听取的议案和报告_议案和报告名称"/>
                    <w:tag w:val="_GBC_2d47efd670c5406fafca7da025f5f537"/>
                    <w:id w:val="-1613423036"/>
                    <w:lock w:val="sdtLocked"/>
                    <w:text/>
                  </w:sdtPr>
                  <w:sdtEndPr/>
                  <w:sdtContent>
                    <w:tc>
                      <w:tcPr>
                        <w:tcW w:w="3474" w:type="pct"/>
                      </w:tcPr>
                      <w:p w14:paraId="7890F1A0" w14:textId="64695975" w:rsidR="00124E4C" w:rsidRDefault="00124E4C" w:rsidP="00774B3F">
                        <w:pPr>
                          <w:rPr>
                            <w:sz w:val="24"/>
                          </w:rPr>
                        </w:pPr>
                        <w:r>
                          <w:rPr>
                            <w:rFonts w:hint="eastAsia"/>
                            <w:sz w:val="24"/>
                          </w:rPr>
                          <w:t>《关于修订</w:t>
                        </w:r>
                        <w:r>
                          <w:rPr>
                            <w:rFonts w:hint="eastAsia"/>
                            <w:sz w:val="24"/>
                          </w:rPr>
                          <w:t>&lt;</w:t>
                        </w:r>
                        <w:r>
                          <w:rPr>
                            <w:rFonts w:hint="eastAsia"/>
                            <w:sz w:val="24"/>
                          </w:rPr>
                          <w:t>对外担保管理制度</w:t>
                        </w:r>
                        <w:r>
                          <w:rPr>
                            <w:rFonts w:hint="eastAsia"/>
                            <w:sz w:val="24"/>
                          </w:rPr>
                          <w:t>&gt;</w:t>
                        </w:r>
                        <w:r>
                          <w:rPr>
                            <w:rFonts w:hint="eastAsia"/>
                            <w:sz w:val="24"/>
                          </w:rPr>
                          <w:t>的议案》</w:t>
                        </w:r>
                      </w:p>
                    </w:tc>
                  </w:sdtContent>
                </w:sdt>
                <w:sdt>
                  <w:sdtPr>
                    <w:rPr>
                      <w:rFonts w:asciiTheme="minorEastAsia" w:hAnsiTheme="minorEastAsia"/>
                      <w:sz w:val="24"/>
                      <w:szCs w:val="24"/>
                    </w:rPr>
                    <w:alias w:val="审议议案_投票对象是否是A股股东"/>
                    <w:tag w:val="_GBC_cb20e7b207234f878d35369b3210f6ca"/>
                    <w:id w:val="1627348171"/>
                    <w:lock w:val="sdtLocked"/>
                    <w:comboBox>
                      <w:listItem w:displayText="√" w:value="√"/>
                    </w:comboBox>
                  </w:sdtPr>
                  <w:sdtEndPr/>
                  <w:sdtContent>
                    <w:tc>
                      <w:tcPr>
                        <w:tcW w:w="1081" w:type="pct"/>
                      </w:tcPr>
                      <w:p w14:paraId="6B92829B" w14:textId="7FECEE2D" w:rsidR="00124E4C" w:rsidRDefault="00124E4C" w:rsidP="00774B3F">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7DED27B0" w14:textId="025ED0E7" w:rsidR="00124E4C" w:rsidRDefault="00124E4C" w:rsidP="00124E4C">
          <w:r w:rsidRPr="00124E4C">
            <w:rPr>
              <w:rFonts w:hint="eastAsia"/>
            </w:rPr>
            <w:t>将在会议上听取《倍加洁</w:t>
          </w:r>
          <w:r>
            <w:rPr>
              <w:rFonts w:hint="eastAsia"/>
            </w:rPr>
            <w:t>202</w:t>
          </w:r>
          <w:r>
            <w:t>4</w:t>
          </w:r>
          <w:r w:rsidRPr="00124E4C">
            <w:rPr>
              <w:rFonts w:hint="eastAsia"/>
            </w:rPr>
            <w:t>年度独立董事述职报告》</w:t>
          </w:r>
        </w:p>
        <w:p w14:paraId="1C82BA98" w14:textId="3899C37B" w:rsidR="00B9279F" w:rsidRPr="00124E4C" w:rsidRDefault="001021BF" w:rsidP="00124E4C"/>
      </w:sdtContent>
    </w:sdt>
    <w:sdt>
      <w:sdtPr>
        <w:rPr>
          <w:rFonts w:hint="eastAsia"/>
          <w:sz w:val="24"/>
          <w:szCs w:val="24"/>
        </w:rPr>
        <w:alias w:val="模块:各议案已披露的时间和披露媒体"/>
        <w:tag w:val="_GBC_a23ff324de1841a58bae436170a1cae3"/>
        <w:id w:val="1451281260"/>
        <w:lock w:val="sdtLocked"/>
        <w:placeholder>
          <w:docPart w:val="GBC22222222222222222222222222222"/>
        </w:placeholder>
      </w:sdtPr>
      <w:sdtEndPr>
        <w:rPr>
          <w:sz w:val="21"/>
          <w:szCs w:val="22"/>
        </w:rPr>
      </w:sdtEndPr>
      <w:sdtContent>
        <w:p w14:paraId="5E3D1F5A" w14:textId="77777777" w:rsidR="00B9279F" w:rsidRDefault="00284DCA">
          <w:pPr>
            <w:pStyle w:val="a6"/>
            <w:numPr>
              <w:ilvl w:val="0"/>
              <w:numId w:val="14"/>
            </w:numPr>
            <w:ind w:firstLineChars="0"/>
            <w:rPr>
              <w:sz w:val="24"/>
              <w:szCs w:val="24"/>
            </w:rPr>
          </w:pPr>
          <w:r>
            <w:rPr>
              <w:rFonts w:hint="eastAsia"/>
              <w:sz w:val="24"/>
              <w:szCs w:val="24"/>
            </w:rPr>
            <w:t>各议案已披露的时间和披露媒体</w:t>
          </w:r>
        </w:p>
        <w:sdt>
          <w:sdtPr>
            <w:alias w:val="各议案已披露的时间和披露媒体"/>
            <w:tag w:val="_GBC_5f770f1b9bb34342b927bc1660327062"/>
            <w:id w:val="-1104808197"/>
            <w:lock w:val="sdtLocked"/>
            <w:placeholder>
              <w:docPart w:val="GBC22222222222222222222222222222"/>
            </w:placeholder>
          </w:sdtPr>
          <w:sdtEndPr/>
          <w:sdtContent>
            <w:p w14:paraId="1505C843" w14:textId="34D17E6A" w:rsidR="00124E4C" w:rsidRDefault="00124E4C" w:rsidP="00124E4C">
              <w:pPr>
                <w:rPr>
                  <w:sz w:val="24"/>
                  <w:szCs w:val="24"/>
                </w:rPr>
              </w:pPr>
              <w:r>
                <w:rPr>
                  <w:rFonts w:hint="eastAsia"/>
                  <w:sz w:val="24"/>
                  <w:szCs w:val="24"/>
                </w:rPr>
                <w:t>上述议案审议情况，</w:t>
              </w:r>
              <w:r w:rsidRPr="00124E4C">
                <w:rPr>
                  <w:rFonts w:hint="eastAsia"/>
                  <w:sz w:val="24"/>
                  <w:szCs w:val="24"/>
                </w:rPr>
                <w:t>请参见</w:t>
              </w:r>
              <w:r>
                <w:rPr>
                  <w:rFonts w:hint="eastAsia"/>
                  <w:sz w:val="24"/>
                  <w:szCs w:val="24"/>
                </w:rPr>
                <w:t>2025</w:t>
              </w:r>
              <w:r w:rsidRPr="00124E4C">
                <w:rPr>
                  <w:rFonts w:hint="eastAsia"/>
                  <w:sz w:val="24"/>
                  <w:szCs w:val="24"/>
                </w:rPr>
                <w:t>年</w:t>
              </w:r>
              <w:r>
                <w:rPr>
                  <w:sz w:val="24"/>
                  <w:szCs w:val="24"/>
                </w:rPr>
                <w:t>4</w:t>
              </w:r>
              <w:r w:rsidRPr="00124E4C">
                <w:rPr>
                  <w:rFonts w:hint="eastAsia"/>
                  <w:sz w:val="24"/>
                  <w:szCs w:val="24"/>
                </w:rPr>
                <w:t>月</w:t>
              </w:r>
              <w:r>
                <w:rPr>
                  <w:rFonts w:hint="eastAsia"/>
                  <w:sz w:val="24"/>
                  <w:szCs w:val="24"/>
                </w:rPr>
                <w:t>3</w:t>
              </w:r>
              <w:r>
                <w:rPr>
                  <w:sz w:val="24"/>
                  <w:szCs w:val="24"/>
                </w:rPr>
                <w:t>0</w:t>
              </w:r>
              <w:r>
                <w:rPr>
                  <w:rFonts w:hint="eastAsia"/>
                  <w:sz w:val="24"/>
                  <w:szCs w:val="24"/>
                </w:rPr>
                <w:t>日公司刊载于《中国证券报》、《上海</w:t>
              </w:r>
              <w:r w:rsidRPr="00124E4C">
                <w:rPr>
                  <w:rFonts w:hint="eastAsia"/>
                  <w:sz w:val="24"/>
                  <w:szCs w:val="24"/>
                </w:rPr>
                <w:t>证券报》</w:t>
              </w:r>
              <w:r>
                <w:rPr>
                  <w:rFonts w:hint="eastAsia"/>
                  <w:sz w:val="24"/>
                  <w:szCs w:val="24"/>
                </w:rPr>
                <w:t>、《证券时报》</w:t>
              </w:r>
              <w:r w:rsidRPr="00124E4C">
                <w:rPr>
                  <w:rFonts w:hint="eastAsia"/>
                  <w:sz w:val="24"/>
                  <w:szCs w:val="24"/>
                </w:rPr>
                <w:t>及上海证券交易所网站（</w:t>
              </w:r>
              <w:r w:rsidRPr="00124E4C">
                <w:rPr>
                  <w:rFonts w:hint="eastAsia"/>
                  <w:sz w:val="24"/>
                  <w:szCs w:val="24"/>
                </w:rPr>
                <w:t>www.sse.com.cn</w:t>
              </w:r>
              <w:r>
                <w:rPr>
                  <w:rFonts w:hint="eastAsia"/>
                  <w:sz w:val="24"/>
                  <w:szCs w:val="24"/>
                </w:rPr>
                <w:t>）的《倍加洁第三</w:t>
              </w:r>
              <w:r w:rsidRPr="00124E4C">
                <w:rPr>
                  <w:rFonts w:hint="eastAsia"/>
                  <w:sz w:val="24"/>
                  <w:szCs w:val="24"/>
                </w:rPr>
                <w:t>届董事会</w:t>
              </w:r>
              <w:r>
                <w:rPr>
                  <w:rFonts w:hint="eastAsia"/>
                  <w:sz w:val="24"/>
                  <w:szCs w:val="24"/>
                </w:rPr>
                <w:t>第二十次会议决议公告》、《倍加洁第三届监事会第十三</w:t>
              </w:r>
              <w:r w:rsidRPr="00124E4C">
                <w:rPr>
                  <w:rFonts w:hint="eastAsia"/>
                  <w:sz w:val="24"/>
                  <w:szCs w:val="24"/>
                </w:rPr>
                <w:t>次会议决议公告》。根据《上海证券交易所股票上市规则》及《</w:t>
              </w:r>
              <w:r>
                <w:rPr>
                  <w:rFonts w:hint="eastAsia"/>
                  <w:sz w:val="24"/>
                  <w:szCs w:val="24"/>
                </w:rPr>
                <w:t>倍加洁集团股份有限</w:t>
              </w:r>
              <w:r w:rsidRPr="00124E4C">
                <w:rPr>
                  <w:rFonts w:hint="eastAsia"/>
                  <w:sz w:val="24"/>
                  <w:szCs w:val="24"/>
                </w:rPr>
                <w:t>公司章程》等有关规定，上述议案需提交公司股东会审议批准。有关本次会议的详细资料将于股东会召开前在上海证券交易所网站（</w:t>
              </w:r>
              <w:r>
                <w:rPr>
                  <w:rFonts w:hint="eastAsia"/>
                  <w:sz w:val="24"/>
                  <w:szCs w:val="24"/>
                </w:rPr>
                <w:t>www.sse.com.cn</w:t>
              </w:r>
              <w:r w:rsidRPr="00124E4C">
                <w:rPr>
                  <w:rFonts w:hint="eastAsia"/>
                  <w:sz w:val="24"/>
                  <w:szCs w:val="24"/>
                </w:rPr>
                <w:t>）披露。</w:t>
              </w:r>
            </w:p>
            <w:p w14:paraId="1B6DED69" w14:textId="336DC405" w:rsidR="00B9279F" w:rsidRPr="00124E4C" w:rsidRDefault="001021BF" w:rsidP="00124E4C">
              <w:pPr>
                <w:rPr>
                  <w:sz w:val="24"/>
                  <w:szCs w:val="24"/>
                </w:rPr>
              </w:pPr>
            </w:p>
          </w:sdtContent>
        </w:sdt>
      </w:sdtContent>
    </w:sdt>
    <w:sdt>
      <w:sdtPr>
        <w:rPr>
          <w:rFonts w:hint="eastAsia"/>
          <w:sz w:val="24"/>
          <w:szCs w:val="24"/>
        </w:rPr>
        <w:alias w:val="模块:特别决议议案："/>
        <w:tag w:val="_GBC_978b08a2fbba41269627d52d0afd629d"/>
        <w:id w:val="-415708431"/>
        <w:lock w:val="sdtLocked"/>
        <w:placeholder>
          <w:docPart w:val="GBC22222222222222222222222222222"/>
        </w:placeholder>
      </w:sdtPr>
      <w:sdtEndPr>
        <w:rPr>
          <w:rFonts w:hint="default"/>
        </w:rPr>
      </w:sdtEndPr>
      <w:sdtContent>
        <w:p w14:paraId="63398D90" w14:textId="7B75F109" w:rsidR="00B9279F" w:rsidRDefault="00284DCA">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1306581900"/>
              <w:lock w:val="sdtLocked"/>
              <w:placeholder>
                <w:docPart w:val="GBC22222222222222222222222222222"/>
              </w:placeholder>
            </w:sdtPr>
            <w:sdtEndPr/>
            <w:sdtContent>
              <w:r w:rsidR="00796793">
                <w:rPr>
                  <w:rFonts w:hint="eastAsia"/>
                  <w:sz w:val="24"/>
                  <w:szCs w:val="24"/>
                </w:rPr>
                <w:t>无</w:t>
              </w:r>
            </w:sdtContent>
          </w:sdt>
        </w:p>
        <w:p w14:paraId="31F8C4E6" w14:textId="77777777" w:rsidR="00B9279F" w:rsidRDefault="001021BF">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1058317115"/>
        <w:lock w:val="sdtLocked"/>
        <w:placeholder>
          <w:docPart w:val="GBC22222222222222222222222222222"/>
        </w:placeholder>
      </w:sdtPr>
      <w:sdtEndPr>
        <w:rPr>
          <w:rFonts w:hint="default"/>
        </w:rPr>
      </w:sdtEndPr>
      <w:sdtContent>
        <w:p w14:paraId="2FA68180" w14:textId="0DBC88D3" w:rsidR="00B9279F" w:rsidRDefault="00284DCA">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20218223"/>
              <w:lock w:val="sdtLocked"/>
              <w:placeholder>
                <w:docPart w:val="GBC22222222222222222222222222222"/>
              </w:placeholder>
            </w:sdtPr>
            <w:sdtEndPr/>
            <w:sdtContent>
              <w:r w:rsidR="003804AB">
                <w:rPr>
                  <w:rFonts w:asciiTheme="minorEastAsia" w:hAnsiTheme="minorEastAsia"/>
                  <w:sz w:val="24"/>
                  <w:szCs w:val="24"/>
                </w:rPr>
                <w:t>4</w:t>
              </w:r>
              <w:r w:rsidR="003804AB">
                <w:rPr>
                  <w:rFonts w:asciiTheme="minorEastAsia" w:hAnsiTheme="minorEastAsia" w:hint="eastAsia"/>
                  <w:sz w:val="24"/>
                  <w:szCs w:val="24"/>
                </w:rPr>
                <w:t>、5、8、1</w:t>
              </w:r>
              <w:r w:rsidR="003804AB">
                <w:rPr>
                  <w:rFonts w:asciiTheme="minorEastAsia" w:hAnsiTheme="minorEastAsia"/>
                  <w:sz w:val="24"/>
                  <w:szCs w:val="24"/>
                </w:rPr>
                <w:t>0</w:t>
              </w:r>
              <w:r w:rsidR="003804AB">
                <w:rPr>
                  <w:rFonts w:asciiTheme="minorEastAsia" w:hAnsiTheme="minorEastAsia" w:hint="eastAsia"/>
                  <w:sz w:val="24"/>
                  <w:szCs w:val="24"/>
                </w:rPr>
                <w:t>、1</w:t>
              </w:r>
              <w:r w:rsidR="003804AB">
                <w:rPr>
                  <w:rFonts w:asciiTheme="minorEastAsia" w:hAnsiTheme="minorEastAsia"/>
                  <w:sz w:val="24"/>
                  <w:szCs w:val="24"/>
                </w:rPr>
                <w:t>1</w:t>
              </w:r>
              <w:r w:rsidR="003804AB">
                <w:rPr>
                  <w:rFonts w:asciiTheme="minorEastAsia" w:hAnsiTheme="minorEastAsia" w:hint="eastAsia"/>
                  <w:sz w:val="24"/>
                  <w:szCs w:val="24"/>
                </w:rPr>
                <w:t>、1</w:t>
              </w:r>
              <w:r w:rsidR="003804AB">
                <w:rPr>
                  <w:rFonts w:asciiTheme="minorEastAsia" w:hAnsiTheme="minorEastAsia"/>
                  <w:sz w:val="24"/>
                  <w:szCs w:val="24"/>
                </w:rPr>
                <w:t>2</w:t>
              </w:r>
            </w:sdtContent>
          </w:sdt>
        </w:p>
      </w:sdtContent>
    </w:sdt>
    <w:p w14:paraId="017F030E" w14:textId="3BEA9A6C" w:rsidR="00B9279F" w:rsidRDefault="00284DCA">
      <w:pPr>
        <w:pStyle w:val="a6"/>
        <w:spacing w:line="360" w:lineRule="auto"/>
        <w:ind w:left="480" w:hangingChars="200" w:hanging="480"/>
        <w:rPr>
          <w:sz w:val="24"/>
          <w:szCs w:val="24"/>
        </w:rPr>
      </w:pPr>
      <w:bookmarkStart w:id="1" w:name="_Hlk111030915"/>
      <w:r>
        <w:rPr>
          <w:rFonts w:hint="eastAsia"/>
          <w:sz w:val="24"/>
          <w:szCs w:val="24"/>
        </w:rPr>
        <w:t xml:space="preserve"> </w:t>
      </w:r>
      <w:r>
        <w:rPr>
          <w:sz w:val="24"/>
          <w:szCs w:val="24"/>
        </w:rPr>
        <w:t xml:space="preserve">   </w:t>
      </w:r>
      <w:bookmarkEnd w:id="1"/>
    </w:p>
    <w:sdt>
      <w:sdtPr>
        <w:rPr>
          <w:rFonts w:hint="eastAsia"/>
          <w:sz w:val="24"/>
          <w:szCs w:val="24"/>
        </w:rPr>
        <w:alias w:val="模块:涉及关联股东回避表决的事项："/>
        <w:tag w:val="_GBC_34b330412c18483dba530e46f5e92189"/>
        <w:id w:val="-1283570701"/>
        <w:lock w:val="sdtLocked"/>
        <w:placeholder>
          <w:docPart w:val="GBC22222222222222222222222222222"/>
        </w:placeholder>
      </w:sdtPr>
      <w:sdtEndPr>
        <w:rPr>
          <w:rFonts w:hint="default"/>
        </w:rPr>
      </w:sdtEndPr>
      <w:sdtContent>
        <w:p w14:paraId="491C57DC" w14:textId="04BA9FAD" w:rsidR="00B9279F" w:rsidRDefault="00284DCA">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1320384217"/>
              <w:lock w:val="sdtLocked"/>
              <w:placeholder>
                <w:docPart w:val="GBC22222222222222222222222222222"/>
              </w:placeholder>
            </w:sdtPr>
            <w:sdtEndPr/>
            <w:sdtContent>
              <w:r w:rsidR="003804AB">
                <w:rPr>
                  <w:sz w:val="24"/>
                  <w:szCs w:val="24"/>
                </w:rPr>
                <w:t>8</w:t>
              </w:r>
              <w:r w:rsidR="003804AB">
                <w:rPr>
                  <w:rFonts w:hint="eastAsia"/>
                  <w:sz w:val="24"/>
                  <w:szCs w:val="24"/>
                </w:rPr>
                <w:t>、</w:t>
              </w:r>
              <w:r w:rsidR="003804AB">
                <w:rPr>
                  <w:rFonts w:hint="eastAsia"/>
                  <w:sz w:val="24"/>
                  <w:szCs w:val="24"/>
                </w:rPr>
                <w:t>1</w:t>
              </w:r>
              <w:r w:rsidR="003804AB">
                <w:rPr>
                  <w:sz w:val="24"/>
                  <w:szCs w:val="24"/>
                </w:rPr>
                <w:t>0</w:t>
              </w:r>
            </w:sdtContent>
          </w:sdt>
        </w:p>
        <w:p w14:paraId="5F637407" w14:textId="2B954FBC" w:rsidR="00B9279F" w:rsidRDefault="00284DCA">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237931116"/>
              <w:lock w:val="sdtLocked"/>
              <w:placeholder>
                <w:docPart w:val="GBC22222222222222222222222222222"/>
              </w:placeholder>
            </w:sdtPr>
            <w:sdtEndPr/>
            <w:sdtContent>
              <w:r w:rsidR="003804AB">
                <w:rPr>
                  <w:rFonts w:hint="eastAsia"/>
                  <w:sz w:val="24"/>
                  <w:szCs w:val="24"/>
                </w:rPr>
                <w:t>张文生</w:t>
              </w:r>
            </w:sdtContent>
          </w:sdt>
        </w:p>
        <w:p w14:paraId="056719F9" w14:textId="77777777" w:rsidR="00B9279F" w:rsidRDefault="001021BF">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2119060235"/>
        <w:lock w:val="sdtLocked"/>
        <w:placeholder>
          <w:docPart w:val="GBC22222222222222222222222222222"/>
        </w:placeholder>
      </w:sdtPr>
      <w:sdtEndPr>
        <w:rPr>
          <w:rFonts w:hint="default"/>
        </w:rPr>
      </w:sdtEndPr>
      <w:sdtContent>
        <w:p w14:paraId="5F5C085F" w14:textId="5159251D" w:rsidR="00B9279F" w:rsidRDefault="00284DCA">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574864383"/>
              <w:lock w:val="sdtLocked"/>
              <w:placeholder>
                <w:docPart w:val="GBC22222222222222222222222222222"/>
              </w:placeholder>
            </w:sdtPr>
            <w:sdtEndPr/>
            <w:sdtContent>
              <w:r w:rsidR="003711D5">
                <w:rPr>
                  <w:rFonts w:hint="eastAsia"/>
                  <w:sz w:val="24"/>
                  <w:szCs w:val="24"/>
                </w:rPr>
                <w:t>无</w:t>
              </w:r>
            </w:sdtContent>
          </w:sdt>
        </w:p>
        <w:p w14:paraId="68BA1713" w14:textId="77777777" w:rsidR="00B9279F" w:rsidRDefault="001021BF">
          <w:pPr>
            <w:pStyle w:val="a6"/>
            <w:ind w:firstLine="480"/>
            <w:rPr>
              <w:sz w:val="24"/>
              <w:szCs w:val="24"/>
            </w:rPr>
          </w:pPr>
        </w:p>
      </w:sdtContent>
    </w:sdt>
    <w:p w14:paraId="461429B1" w14:textId="058E8D3A" w:rsidR="00B9279F" w:rsidRDefault="00DA1DA2">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w:t>
      </w:r>
      <w:r w:rsidR="00284DCA">
        <w:rPr>
          <w:rFonts w:ascii="Calibri" w:eastAsia="宋体" w:hAnsi="Calibri" w:cs="Times New Roman" w:hint="eastAsia"/>
          <w:kern w:val="0"/>
          <w:sz w:val="24"/>
          <w:szCs w:val="24"/>
        </w:rPr>
        <w:t>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1982040085"/>
        <w:lock w:val="sdtLocked"/>
        <w:placeholder>
          <w:docPart w:val="GBC22222222222222222222222222222"/>
        </w:placeholder>
      </w:sdtPr>
      <w:sdtEndPr>
        <w:rPr>
          <w:b/>
        </w:rPr>
      </w:sdtEndPr>
      <w:sdtContent>
        <w:p w14:paraId="60249BDB" w14:textId="77777777" w:rsidR="007B09F6" w:rsidRDefault="00284DCA" w:rsidP="007B09F6">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w:t>
          </w:r>
          <w:r w:rsidRPr="007B09F6">
            <w:rPr>
              <w:rFonts w:asciiTheme="minorEastAsia" w:eastAsiaTheme="minorEastAsia" w:hAnsiTheme="minorEastAsia" w:hint="eastAsia"/>
              <w:b w:val="0"/>
              <w:kern w:val="0"/>
              <w:sz w:val="24"/>
              <w:szCs w:val="24"/>
            </w:rPr>
            <w:t>明。</w:t>
          </w:r>
        </w:p>
        <w:p w14:paraId="0E903376" w14:textId="2BFC4500" w:rsidR="00B9279F" w:rsidRPr="007B09F6" w:rsidRDefault="00B47CCF" w:rsidP="007B09F6">
          <w:pPr>
            <w:pStyle w:val="2"/>
            <w:keepNext w:val="0"/>
            <w:keepLines w:val="0"/>
            <w:spacing w:line="415" w:lineRule="auto"/>
            <w:ind w:left="426" w:firstLineChars="200" w:firstLine="480"/>
            <w:rPr>
              <w:rFonts w:asciiTheme="minorEastAsia" w:eastAsiaTheme="minorEastAsia" w:hAnsiTheme="minorEastAsia"/>
              <w:b w:val="0"/>
              <w:kern w:val="0"/>
              <w:sz w:val="24"/>
              <w:szCs w:val="24"/>
            </w:rPr>
          </w:pPr>
          <w:r w:rsidRPr="007B09F6">
            <w:rPr>
              <w:rFonts w:asciiTheme="minorEastAsia" w:eastAsiaTheme="minorEastAsia" w:hAnsiTheme="minorEastAsia" w:hint="eastAsia"/>
              <w:b w:val="0"/>
              <w:kern w:val="0"/>
              <w:sz w:val="24"/>
              <w:szCs w:val="24"/>
            </w:rPr>
            <w:lastRenderedPageBreak/>
            <w:t>特别提醒，为更好地服务广大中小投资者，确保有投票意愿的中小投资者能够及时参会、及时投票。公司拟使用上证所信息网络有限公司提供的股东会提醒服务，委托上证信息通过发送智能短信等形式，根据股权登记日的股东名册主动提醒股东参会投票,向每一位投资者主动推送股东会参会邀请、议案情况等信息</w:t>
          </w:r>
          <w:r w:rsidR="007C34A4">
            <w:rPr>
              <w:rFonts w:asciiTheme="minorEastAsia" w:eastAsiaTheme="minorEastAsia" w:hAnsiTheme="minorEastAsia" w:hint="eastAsia"/>
              <w:b w:val="0"/>
              <w:kern w:val="0"/>
              <w:sz w:val="24"/>
              <w:szCs w:val="24"/>
            </w:rPr>
            <w:t>。</w:t>
          </w:r>
          <w:r w:rsidRPr="007B09F6">
            <w:rPr>
              <w:rFonts w:asciiTheme="minorEastAsia" w:eastAsiaTheme="minorEastAsia" w:hAnsiTheme="minorEastAsia" w:hint="eastAsia"/>
              <w:b w:val="0"/>
              <w:kern w:val="0"/>
              <w:sz w:val="24"/>
              <w:szCs w:val="24"/>
            </w:rPr>
            <w:t>投资者在收到智能短信后，可根据使用手册(下载链接</w:t>
          </w:r>
          <w:r w:rsidR="007B09F6" w:rsidRPr="007B09F6">
            <w:rPr>
              <w:rFonts w:asciiTheme="minorEastAsia" w:eastAsiaTheme="minorEastAsia" w:hAnsiTheme="minorEastAsia" w:hint="eastAsia"/>
              <w:b w:val="0"/>
              <w:kern w:val="0"/>
              <w:sz w:val="24"/>
              <w:szCs w:val="24"/>
            </w:rPr>
            <w:t>：</w:t>
          </w:r>
          <w:r w:rsidRPr="007B09F6">
            <w:rPr>
              <w:rFonts w:asciiTheme="minorEastAsia" w:eastAsiaTheme="minorEastAsia" w:hAnsiTheme="minorEastAsia" w:hint="eastAsia"/>
              <w:b w:val="0"/>
              <w:kern w:val="0"/>
              <w:sz w:val="24"/>
              <w:szCs w:val="24"/>
            </w:rPr>
            <w:t>https://vote.sseinfo.com/i/yjt_help.pdf)的提示步骤直接投票，如遇拥堵等情况，仍可通过原有的交易系统投票平台和互联网投票平台进行投票。</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596947165"/>
        <w:lock w:val="sdtLocked"/>
        <w:placeholder>
          <w:docPart w:val="GBC22222222222222222222222222222"/>
        </w:placeholder>
      </w:sdtPr>
      <w:sdtEndPr/>
      <w:sdtContent>
        <w:p w14:paraId="60B3C46E" w14:textId="273EB4AD" w:rsidR="00B9279F" w:rsidRDefault="00284DCA">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66498755" w:rsidR="00B9279F" w:rsidRDefault="00BD61B8">
          <w:pPr>
            <w:spacing w:before="260" w:after="260" w:line="415" w:lineRule="auto"/>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w:t>
          </w:r>
          <w:r w:rsidR="00284DCA">
            <w:rPr>
              <w:rFonts w:asciiTheme="minorEastAsia" w:hAnsiTheme="minorEastAsia" w:cstheme="majorBidi" w:hint="eastAsia"/>
              <w:bCs/>
              <w:kern w:val="0"/>
              <w:sz w:val="24"/>
              <w:szCs w:val="24"/>
            </w:rPr>
            <w:t>会网络投票的，可以通过其任一股东账户参加。投票后，视为其全部股东账户下的相同类别普通股和相同品种优先股均已分别投出同一意见的表决票。</w:t>
          </w:r>
        </w:p>
        <w:p w14:paraId="4D12E645" w14:textId="2CD02A3D" w:rsidR="00B9279F" w:rsidRDefault="00284DCA">
          <w:pPr>
            <w:spacing w:before="260" w:after="260" w:line="415" w:lineRule="auto"/>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7754C573" w14:textId="77777777" w:rsidR="00B9279F" w:rsidRDefault="00284DCA">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0A27B202" w14:textId="77777777" w:rsidR="00B9279F" w:rsidRDefault="00284DCA">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432CAE4C" w14:textId="77777777" w:rsidR="00B9279F" w:rsidRDefault="00284DCA">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1348994928"/>
        <w:lock w:val="sdtLocked"/>
        <w:placeholder>
          <w:docPart w:val="GBC22222222222222222222222222222"/>
        </w:placeholder>
      </w:sdtPr>
      <w:sdtEndPr/>
      <w:sdtContent>
        <w:p w14:paraId="242771F4" w14:textId="08DBF23F" w:rsidR="00B9279F" w:rsidRDefault="00284DCA">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w:t>
          </w:r>
          <w:r w:rsidR="007C34A4">
            <w:rPr>
              <w:rFonts w:ascii="宋体" w:hAnsi="宋体" w:cs="宋体" w:hint="eastAsia"/>
              <w:b w:val="0"/>
              <w:kern w:val="0"/>
              <w:sz w:val="24"/>
              <w:szCs w:val="24"/>
            </w:rPr>
            <w:t>券登记结算有限责任公司上海分公司登记在册的公司股东有权出席股东</w:t>
          </w:r>
          <w:r>
            <w:rPr>
              <w:rFonts w:ascii="宋体" w:hAnsi="宋体" w:cs="宋体" w:hint="eastAsia"/>
              <w:b w:val="0"/>
              <w:kern w:val="0"/>
              <w:sz w:val="24"/>
              <w:szCs w:val="24"/>
            </w:rPr>
            <w:t>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133135756"/>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B9279F" w14:paraId="51D71057" w14:textId="77777777" w:rsidTr="0035113C">
            <w:trPr>
              <w:jc w:val="center"/>
            </w:trPr>
            <w:sdt>
              <w:sdtPr>
                <w:rPr>
                  <w:rFonts w:ascii="宋体" w:hAnsi="宋体" w:cs="宋体" w:hint="eastAsia"/>
                  <w:b/>
                  <w:kern w:val="0"/>
                  <w:sz w:val="24"/>
                </w:rPr>
                <w:tag w:val="_PLD_e1bd092698334c0986327d2a508b9f1a"/>
                <w:id w:val="-1694381006"/>
                <w:lock w:val="sdtLocked"/>
              </w:sdtPr>
              <w:sdtEndPr/>
              <w:sdtContent>
                <w:tc>
                  <w:tcPr>
                    <w:tcW w:w="1355" w:type="pct"/>
                  </w:tcPr>
                  <w:p w14:paraId="184B570A" w14:textId="77777777" w:rsidR="00B9279F" w:rsidRDefault="00284DCA">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352233438"/>
                <w:lock w:val="sdtLocked"/>
              </w:sdtPr>
              <w:sdtEndPr/>
              <w:sdtContent>
                <w:tc>
                  <w:tcPr>
                    <w:tcW w:w="871" w:type="pct"/>
                  </w:tcPr>
                  <w:p w14:paraId="1D56D35B" w14:textId="77777777" w:rsidR="00B9279F" w:rsidRDefault="00284DCA">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107779752"/>
                <w:lock w:val="sdtLocked"/>
              </w:sdtPr>
              <w:sdtEndPr/>
              <w:sdtContent>
                <w:tc>
                  <w:tcPr>
                    <w:tcW w:w="1247" w:type="pct"/>
                  </w:tcPr>
                  <w:p w14:paraId="26F710CB" w14:textId="77777777" w:rsidR="00B9279F" w:rsidRDefault="00284DCA">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528762019"/>
                <w:lock w:val="sdtLocked"/>
              </w:sdtPr>
              <w:sdtEndPr/>
              <w:sdtContent>
                <w:tc>
                  <w:tcPr>
                    <w:tcW w:w="1527" w:type="pct"/>
                  </w:tcPr>
                  <w:p w14:paraId="6F4C0134" w14:textId="77777777" w:rsidR="00B9279F" w:rsidRDefault="00284DCA">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B9279F" w14:paraId="61EE889E" w14:textId="77777777" w:rsidTr="0035113C">
            <w:trPr>
              <w:jc w:val="center"/>
            </w:trPr>
            <w:tc>
              <w:tcPr>
                <w:tcW w:w="1355" w:type="pct"/>
              </w:tcPr>
              <w:p w14:paraId="429ABB89" w14:textId="77777777" w:rsidR="00B9279F" w:rsidRDefault="00284DCA">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020846968"/>
                <w:lock w:val="sdtLocked"/>
              </w:sdtPr>
              <w:sdtEndPr/>
              <w:sdtContent>
                <w:tc>
                  <w:tcPr>
                    <w:tcW w:w="871" w:type="pct"/>
                  </w:tcPr>
                  <w:p w14:paraId="4519601E" w14:textId="77777777" w:rsidR="00B9279F" w:rsidRDefault="00284DCA">
                    <w:pPr>
                      <w:widowControl/>
                      <w:spacing w:line="360" w:lineRule="auto"/>
                      <w:jc w:val="center"/>
                      <w:rPr>
                        <w:rFonts w:ascii="宋体" w:hAnsi="宋体" w:cs="宋体"/>
                        <w:kern w:val="0"/>
                        <w:sz w:val="24"/>
                        <w:szCs w:val="24"/>
                      </w:rPr>
                    </w:pPr>
                    <w:r>
                      <w:rPr>
                        <w:rFonts w:ascii="宋体" w:hAnsi="宋体" w:cs="宋体"/>
                        <w:kern w:val="0"/>
                        <w:sz w:val="24"/>
                        <w:szCs w:val="24"/>
                      </w:rPr>
                      <w:t>603059</w:t>
                    </w:r>
                  </w:p>
                </w:tc>
              </w:sdtContent>
            </w:sdt>
            <w:sdt>
              <w:sdtPr>
                <w:rPr>
                  <w:rFonts w:ascii="宋体" w:hAnsi="宋体" w:cs="宋体"/>
                  <w:kern w:val="0"/>
                  <w:sz w:val="24"/>
                  <w:szCs w:val="24"/>
                </w:rPr>
                <w:alias w:val="A股简称"/>
                <w:tag w:val="_GBC_2c8d5081f8d945f3b45bba561aa0d1a5"/>
                <w:id w:val="-896973216"/>
                <w:lock w:val="sdtLocked"/>
              </w:sdtPr>
              <w:sdtEndPr/>
              <w:sdtContent>
                <w:tc>
                  <w:tcPr>
                    <w:tcW w:w="1247" w:type="pct"/>
                  </w:tcPr>
                  <w:p w14:paraId="79894792" w14:textId="77777777" w:rsidR="00B9279F" w:rsidRDefault="00284DCA">
                    <w:pPr>
                      <w:widowControl/>
                      <w:spacing w:line="360" w:lineRule="auto"/>
                      <w:jc w:val="center"/>
                      <w:rPr>
                        <w:rFonts w:ascii="宋体" w:hAnsi="宋体" w:cs="宋体"/>
                        <w:kern w:val="0"/>
                        <w:sz w:val="24"/>
                        <w:szCs w:val="24"/>
                      </w:rPr>
                    </w:pPr>
                    <w:r>
                      <w:rPr>
                        <w:rFonts w:ascii="宋体" w:hAnsi="宋体" w:cs="宋体"/>
                        <w:kern w:val="0"/>
                        <w:sz w:val="24"/>
                        <w:szCs w:val="24"/>
                      </w:rPr>
                      <w:t>倍加洁</w:t>
                    </w:r>
                  </w:p>
                </w:tc>
              </w:sdtContent>
            </w:sdt>
            <w:sdt>
              <w:sdtPr>
                <w:rPr>
                  <w:rFonts w:ascii="宋体" w:hAnsi="宋体" w:cs="宋体"/>
                  <w:kern w:val="0"/>
                  <w:sz w:val="24"/>
                </w:rPr>
                <w:alias w:val="股东大会股权登记日"/>
                <w:tag w:val="_GBC_20b823b5c67147f292688af594fa8d6e"/>
                <w:id w:val="392396324"/>
                <w:lock w:val="sdtLocked"/>
                <w:date w:fullDate="2025-05-16T00:00:00Z">
                  <w:dateFormat w:val="yyyy/M/d"/>
                  <w:lid w:val="zh-CN"/>
                  <w:storeMappedDataAs w:val="dateTime"/>
                  <w:calendar w:val="gregorian"/>
                </w:date>
              </w:sdtPr>
              <w:sdtEndPr/>
              <w:sdtContent>
                <w:tc>
                  <w:tcPr>
                    <w:tcW w:w="1527" w:type="pct"/>
                  </w:tcPr>
                  <w:p w14:paraId="228BA2BA" w14:textId="37F58D23" w:rsidR="00B9279F" w:rsidRDefault="007C34A4">
                    <w:pPr>
                      <w:widowControl/>
                      <w:spacing w:line="360" w:lineRule="auto"/>
                      <w:jc w:val="center"/>
                      <w:rPr>
                        <w:rFonts w:ascii="宋体" w:hAnsi="宋体" w:cs="宋体"/>
                        <w:kern w:val="0"/>
                        <w:sz w:val="24"/>
                      </w:rPr>
                    </w:pPr>
                    <w:r>
                      <w:rPr>
                        <w:rFonts w:ascii="宋体" w:hAnsi="宋体" w:cs="宋体" w:hint="eastAsia"/>
                        <w:kern w:val="0"/>
                        <w:sz w:val="24"/>
                      </w:rPr>
                      <w:t>2025/5/16</w:t>
                    </w:r>
                  </w:p>
                </w:tc>
              </w:sdtContent>
            </w:sdt>
          </w:tr>
        </w:tbl>
      </w:sdtContent>
    </w:sdt>
    <w:p w14:paraId="43AEBC52" w14:textId="77777777" w:rsidR="00B9279F" w:rsidRDefault="00B9279F"/>
    <w:p w14:paraId="7B03D7D1" w14:textId="77777777" w:rsidR="00B9279F" w:rsidRDefault="00284DCA">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B9279F" w:rsidRDefault="00284DCA">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B9279F" w:rsidRDefault="00284DCA">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1115136419"/>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B9279F" w:rsidRDefault="00284DCA" w:rsidP="00337B78">
          <w:pPr>
            <w:pStyle w:val="1"/>
            <w:keepNext w:val="0"/>
            <w:keepLines w:val="0"/>
            <w:numPr>
              <w:ilvl w:val="0"/>
              <w:numId w:val="3"/>
            </w:numPr>
            <w:spacing w:line="480" w:lineRule="auto"/>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1634907069"/>
            <w:lock w:val="sdtLocked"/>
            <w:placeholder>
              <w:docPart w:val="GBC22222222222222222222222222222"/>
            </w:placeholder>
          </w:sdtPr>
          <w:sdtEndPr/>
          <w:sdtContent>
            <w:p w14:paraId="650C22C8" w14:textId="77777777" w:rsidR="00E25456" w:rsidRPr="00E25456" w:rsidRDefault="00E25456" w:rsidP="00E25456">
              <w:pPr>
                <w:rPr>
                  <w:rFonts w:asciiTheme="minorEastAsia" w:hAnsiTheme="minorEastAsia"/>
                  <w:sz w:val="24"/>
                  <w:szCs w:val="24"/>
                </w:rPr>
              </w:pPr>
              <w:r w:rsidRPr="00E25456">
                <w:rPr>
                  <w:rFonts w:asciiTheme="minorEastAsia" w:hAnsiTheme="minorEastAsia" w:hint="eastAsia"/>
                  <w:sz w:val="24"/>
                  <w:szCs w:val="24"/>
                </w:rPr>
                <w:t>1、参会股东（包括股东代理人）登记或报到时需要提供以下文件：</w:t>
              </w:r>
            </w:p>
            <w:p w14:paraId="455E681C" w14:textId="6B447D9E" w:rsidR="00E25456" w:rsidRPr="00E25456" w:rsidRDefault="00E25456" w:rsidP="00E25456">
              <w:pPr>
                <w:rPr>
                  <w:rFonts w:asciiTheme="minorEastAsia" w:hAnsiTheme="minorEastAsia"/>
                  <w:sz w:val="24"/>
                  <w:szCs w:val="24"/>
                </w:rPr>
              </w:pPr>
              <w:r w:rsidRPr="00E25456">
                <w:rPr>
                  <w:rFonts w:asciiTheme="minorEastAsia" w:hAnsiTheme="minorEastAsia" w:hint="eastAsia"/>
                  <w:sz w:val="24"/>
                  <w:szCs w:val="24"/>
                </w:rPr>
                <w:t>（1）法人股东：法人股东的法定代表人出席会议的，应持有营业执照、法人股东股票账户卡、本人身份证、能证明其具有法定代表人资格的有效证明；委托代理人出席会议的，代理人应持有营业执照、法人股东股票账户卡、本人身份证、法人股东单位的法定代表人依法出具的书面授权委托书（详见附件1）。</w:t>
              </w:r>
            </w:p>
            <w:p w14:paraId="2E72F589" w14:textId="40620233" w:rsidR="00E25456" w:rsidRPr="00E25456" w:rsidRDefault="00E25456" w:rsidP="00E25456">
              <w:pPr>
                <w:rPr>
                  <w:rFonts w:asciiTheme="minorEastAsia" w:hAnsiTheme="minorEastAsia"/>
                  <w:sz w:val="24"/>
                  <w:szCs w:val="24"/>
                </w:rPr>
              </w:pPr>
              <w:r w:rsidRPr="00E25456">
                <w:rPr>
                  <w:rFonts w:asciiTheme="minorEastAsia" w:hAnsiTheme="minorEastAsia" w:hint="eastAsia"/>
                  <w:sz w:val="24"/>
                  <w:szCs w:val="24"/>
                </w:rPr>
                <w:t>（2）个人股东：个人股东亲自出席会议的，应持有本人身份证或其他能够表明身份的有效证件、股票账户卡；委托代理人出席会议的，代理人还应持有代理人有效身份证件、股东授权委托书（详见附件1）。</w:t>
              </w:r>
            </w:p>
            <w:p w14:paraId="558186F3" w14:textId="2F7D7E7F" w:rsidR="00E25456" w:rsidRPr="00E25456" w:rsidRDefault="00E25456" w:rsidP="00E25456">
              <w:pPr>
                <w:rPr>
                  <w:rFonts w:asciiTheme="minorEastAsia" w:hAnsiTheme="minorEastAsia"/>
                  <w:sz w:val="24"/>
                  <w:szCs w:val="24"/>
                </w:rPr>
              </w:pPr>
              <w:r w:rsidRPr="00E25456">
                <w:rPr>
                  <w:rFonts w:asciiTheme="minorEastAsia" w:hAnsiTheme="minorEastAsia" w:hint="eastAsia"/>
                  <w:sz w:val="24"/>
                  <w:szCs w:val="24"/>
                </w:rPr>
                <w:t>（3）融资融券投资者出席会议的，应持有融资融券相关证券公司的营业执照、证券账户证明及其向投资者出具的授权委托书；投资者为个人的，还应持有人身份证或其他能够表明其身份的有效证件，投资者为单位的，还应持有本单位营业执照、参会人员身份证、单位法定代表人出具的授权委托书（详见附件1）。</w:t>
              </w:r>
            </w:p>
            <w:p w14:paraId="58F0BDA2" w14:textId="77777777" w:rsidR="00337B78" w:rsidRDefault="00E25456" w:rsidP="00E25456">
              <w:pPr>
                <w:rPr>
                  <w:rFonts w:asciiTheme="minorEastAsia" w:hAnsiTheme="minorEastAsia"/>
                  <w:sz w:val="24"/>
                  <w:szCs w:val="24"/>
                </w:rPr>
              </w:pPr>
              <w:r w:rsidRPr="00E25456">
                <w:rPr>
                  <w:rFonts w:asciiTheme="minorEastAsia" w:hAnsiTheme="minorEastAsia" w:hint="eastAsia"/>
                  <w:sz w:val="24"/>
                  <w:szCs w:val="24"/>
                </w:rPr>
                <w:t>2、现场参会登记时间：</w:t>
              </w:r>
              <w:r w:rsidR="00337B78">
                <w:rPr>
                  <w:rFonts w:asciiTheme="minorEastAsia" w:hAnsiTheme="minorEastAsia" w:hint="eastAsia"/>
                  <w:sz w:val="24"/>
                  <w:szCs w:val="24"/>
                </w:rPr>
                <w:t>202</w:t>
              </w:r>
              <w:r w:rsidR="00337B78">
                <w:rPr>
                  <w:rFonts w:asciiTheme="minorEastAsia" w:hAnsiTheme="minorEastAsia"/>
                  <w:sz w:val="24"/>
                  <w:szCs w:val="24"/>
                </w:rPr>
                <w:t>5</w:t>
              </w:r>
              <w:r w:rsidRPr="00E25456">
                <w:rPr>
                  <w:rFonts w:asciiTheme="minorEastAsia" w:hAnsiTheme="minorEastAsia" w:hint="eastAsia"/>
                  <w:sz w:val="24"/>
                  <w:szCs w:val="24"/>
                </w:rPr>
                <w:t>年</w:t>
              </w:r>
              <w:r w:rsidR="00337B78">
                <w:rPr>
                  <w:rFonts w:asciiTheme="minorEastAsia" w:hAnsiTheme="minorEastAsia" w:hint="eastAsia"/>
                  <w:sz w:val="24"/>
                  <w:szCs w:val="24"/>
                </w:rPr>
                <w:t>5</w:t>
              </w:r>
              <w:r w:rsidRPr="00E25456">
                <w:rPr>
                  <w:rFonts w:asciiTheme="minorEastAsia" w:hAnsiTheme="minorEastAsia" w:hint="eastAsia"/>
                  <w:sz w:val="24"/>
                  <w:szCs w:val="24"/>
                </w:rPr>
                <w:t>月</w:t>
              </w:r>
              <w:r w:rsidR="00337B78">
                <w:rPr>
                  <w:rFonts w:asciiTheme="minorEastAsia" w:hAnsiTheme="minorEastAsia" w:hint="eastAsia"/>
                  <w:sz w:val="24"/>
                  <w:szCs w:val="24"/>
                </w:rPr>
                <w:t>2</w:t>
              </w:r>
              <w:r w:rsidR="00337B78">
                <w:rPr>
                  <w:rFonts w:asciiTheme="minorEastAsia" w:hAnsiTheme="minorEastAsia"/>
                  <w:sz w:val="24"/>
                  <w:szCs w:val="24"/>
                </w:rPr>
                <w:t>1</w:t>
              </w:r>
              <w:r w:rsidRPr="00E25456">
                <w:rPr>
                  <w:rFonts w:asciiTheme="minorEastAsia" w:hAnsiTheme="minorEastAsia" w:hint="eastAsia"/>
                  <w:sz w:val="24"/>
                  <w:szCs w:val="24"/>
                </w:rPr>
                <w:t>日上午：9:30-11:30 下午：</w:t>
              </w:r>
              <w:r w:rsidR="00337B78">
                <w:rPr>
                  <w:rFonts w:asciiTheme="minorEastAsia" w:hAnsiTheme="minorEastAsia" w:hint="eastAsia"/>
                  <w:sz w:val="24"/>
                  <w:szCs w:val="24"/>
                </w:rPr>
                <w:t>13:00-16:00</w:t>
              </w:r>
            </w:p>
            <w:p w14:paraId="0AD721BE" w14:textId="45F279DB" w:rsidR="00E25456" w:rsidRPr="00E25456" w:rsidRDefault="00E25456" w:rsidP="00E25456">
              <w:pPr>
                <w:rPr>
                  <w:rFonts w:asciiTheme="minorEastAsia" w:hAnsiTheme="minorEastAsia"/>
                  <w:sz w:val="24"/>
                  <w:szCs w:val="24"/>
                </w:rPr>
              </w:pPr>
              <w:r w:rsidRPr="00E25456">
                <w:rPr>
                  <w:rFonts w:asciiTheme="minorEastAsia" w:hAnsiTheme="minorEastAsia" w:hint="eastAsia"/>
                  <w:sz w:val="24"/>
                  <w:szCs w:val="24"/>
                </w:rPr>
                <w:t>3</w:t>
              </w:r>
              <w:r w:rsidR="00337B78">
                <w:rPr>
                  <w:rFonts w:asciiTheme="minorEastAsia" w:hAnsiTheme="minorEastAsia" w:hint="eastAsia"/>
                  <w:sz w:val="24"/>
                  <w:szCs w:val="24"/>
                </w:rPr>
                <w:t>、</w:t>
              </w:r>
              <w:r w:rsidRPr="00E25456">
                <w:rPr>
                  <w:rFonts w:asciiTheme="minorEastAsia" w:hAnsiTheme="minorEastAsia" w:hint="eastAsia"/>
                  <w:sz w:val="24"/>
                  <w:szCs w:val="24"/>
                </w:rPr>
                <w:t>登记地点：倍加洁集团股份有限公司证券部</w:t>
              </w:r>
            </w:p>
            <w:p w14:paraId="3FEFA29A" w14:textId="78ED8DA9" w:rsidR="00B9279F" w:rsidRPr="00337B78" w:rsidRDefault="00E25456" w:rsidP="00E25456">
              <w:pPr>
                <w:rPr>
                  <w:rFonts w:asciiTheme="minorEastAsia" w:hAnsiTheme="minorEastAsia"/>
                  <w:sz w:val="24"/>
                  <w:szCs w:val="24"/>
                </w:rPr>
              </w:pPr>
              <w:r w:rsidRPr="00E25456">
                <w:rPr>
                  <w:rFonts w:asciiTheme="minorEastAsia" w:hAnsiTheme="minorEastAsia" w:hint="eastAsia"/>
                  <w:sz w:val="24"/>
                  <w:szCs w:val="24"/>
                </w:rPr>
                <w:t>4、股东可采用传真或信函的方式进行登记（需提供有关证件复印件），传真或信函以登记时间内公司收到为准，并请在传真或信函上注明联系电话。</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55237953"/>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B9279F" w:rsidRDefault="00284DCA" w:rsidP="00337B78">
          <w:pPr>
            <w:pStyle w:val="1"/>
            <w:keepNext w:val="0"/>
            <w:keepLines w:val="0"/>
            <w:numPr>
              <w:ilvl w:val="0"/>
              <w:numId w:val="3"/>
            </w:numPr>
            <w:spacing w:before="240" w:line="300" w:lineRule="auto"/>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1527602845"/>
            <w:lock w:val="sdtLocked"/>
            <w:placeholder>
              <w:docPart w:val="GBC22222222222222222222222222222"/>
            </w:placeholder>
          </w:sdtPr>
          <w:sdtEndPr/>
          <w:sdtContent>
            <w:p w14:paraId="0F9E4F8B" w14:textId="2D92283A" w:rsidR="00E25456" w:rsidRPr="00E25456" w:rsidRDefault="00E25456" w:rsidP="00E25456">
              <w:pPr>
                <w:rPr>
                  <w:rFonts w:asciiTheme="minorEastAsia" w:hAnsiTheme="minorEastAsia"/>
                  <w:sz w:val="24"/>
                  <w:szCs w:val="24"/>
                </w:rPr>
              </w:pPr>
              <w:r w:rsidRPr="00E25456">
                <w:rPr>
                  <w:rFonts w:asciiTheme="minorEastAsia" w:hAnsiTheme="minorEastAsia" w:hint="eastAsia"/>
                  <w:sz w:val="24"/>
                  <w:szCs w:val="24"/>
                </w:rPr>
                <w:t>1</w:t>
              </w:r>
              <w:r>
                <w:rPr>
                  <w:rFonts w:asciiTheme="minorEastAsia" w:hAnsiTheme="minorEastAsia" w:hint="eastAsia"/>
                  <w:sz w:val="24"/>
                  <w:szCs w:val="24"/>
                </w:rPr>
                <w:t>、会务联系人：魏巍</w:t>
              </w:r>
            </w:p>
            <w:p w14:paraId="475E34D4" w14:textId="77777777" w:rsidR="00E25456" w:rsidRPr="00E25456" w:rsidRDefault="00E25456" w:rsidP="00E25456">
              <w:pPr>
                <w:rPr>
                  <w:rFonts w:asciiTheme="minorEastAsia" w:hAnsiTheme="minorEastAsia"/>
                  <w:sz w:val="24"/>
                  <w:szCs w:val="24"/>
                </w:rPr>
              </w:pPr>
              <w:r w:rsidRPr="00E25456">
                <w:rPr>
                  <w:rFonts w:asciiTheme="minorEastAsia" w:hAnsiTheme="minorEastAsia" w:hint="eastAsia"/>
                  <w:sz w:val="24"/>
                  <w:szCs w:val="24"/>
                </w:rPr>
                <w:t>2、联系电话：0514-87497666</w:t>
              </w:r>
            </w:p>
            <w:p w14:paraId="041D7EBD" w14:textId="77777777" w:rsidR="00E25456" w:rsidRPr="00E25456" w:rsidRDefault="00E25456" w:rsidP="00E25456">
              <w:pPr>
                <w:rPr>
                  <w:rFonts w:asciiTheme="minorEastAsia" w:hAnsiTheme="minorEastAsia"/>
                  <w:sz w:val="24"/>
                  <w:szCs w:val="24"/>
                </w:rPr>
              </w:pPr>
              <w:r w:rsidRPr="00E25456">
                <w:rPr>
                  <w:rFonts w:asciiTheme="minorEastAsia" w:hAnsiTheme="minorEastAsia" w:hint="eastAsia"/>
                  <w:sz w:val="24"/>
                  <w:szCs w:val="24"/>
                </w:rPr>
                <w:t>3、传真电话：0514-87276903</w:t>
              </w:r>
            </w:p>
            <w:p w14:paraId="7A93C457" w14:textId="23FAE9A6" w:rsidR="00E25456" w:rsidRPr="00E25456" w:rsidRDefault="00E25456" w:rsidP="00E25456">
              <w:pPr>
                <w:rPr>
                  <w:rFonts w:asciiTheme="minorEastAsia" w:hAnsiTheme="minorEastAsia"/>
                  <w:sz w:val="24"/>
                  <w:szCs w:val="24"/>
                </w:rPr>
              </w:pPr>
              <w:r w:rsidRPr="00E25456">
                <w:rPr>
                  <w:rFonts w:asciiTheme="minorEastAsia" w:hAnsiTheme="minorEastAsia" w:hint="eastAsia"/>
                  <w:sz w:val="24"/>
                  <w:szCs w:val="24"/>
                </w:rPr>
                <w:t>4、邮箱：</w:t>
              </w:r>
              <w:r>
                <w:rPr>
                  <w:rFonts w:asciiTheme="minorEastAsia" w:hAnsiTheme="minorEastAsia"/>
                  <w:sz w:val="24"/>
                  <w:szCs w:val="24"/>
                </w:rPr>
                <w:t>weiwei</w:t>
              </w:r>
              <w:r w:rsidRPr="00E25456">
                <w:rPr>
                  <w:rFonts w:asciiTheme="minorEastAsia" w:hAnsiTheme="minorEastAsia" w:hint="eastAsia"/>
                  <w:sz w:val="24"/>
                  <w:szCs w:val="24"/>
                </w:rPr>
                <w:t>@perfct.com</w:t>
              </w:r>
            </w:p>
            <w:p w14:paraId="472C26F1" w14:textId="11E039D7" w:rsidR="00B9279F" w:rsidRDefault="00E25456" w:rsidP="00E25456">
              <w:r w:rsidRPr="00E25456">
                <w:rPr>
                  <w:rFonts w:asciiTheme="minorEastAsia" w:hAnsiTheme="minorEastAsia" w:hint="eastAsia"/>
                  <w:sz w:val="24"/>
                  <w:szCs w:val="24"/>
                </w:rPr>
                <w:t>5、联系地址：江苏省扬州市广陵区杭集工业园公司证券部</w:t>
              </w:r>
            </w:p>
          </w:sdtContent>
        </w:sdt>
      </w:sdtContent>
    </w:sdt>
    <w:p w14:paraId="03DED235" w14:textId="77777777" w:rsidR="00B9279F" w:rsidRDefault="00B9279F"/>
    <w:p w14:paraId="1632E8E3" w14:textId="77777777" w:rsidR="00B9279F" w:rsidRDefault="00284DCA">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0922C93B" w14:textId="77777777" w:rsidR="00B9279F" w:rsidRDefault="00284DCA">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1402249884"/>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倍加洁集团股份有限公司</w:t>
          </w:r>
        </w:sdtContent>
      </w:sdt>
      <w:r>
        <w:rPr>
          <w:rFonts w:hint="eastAsia"/>
          <w:sz w:val="24"/>
          <w:szCs w:val="24"/>
        </w:rPr>
        <w:t>董事会</w:t>
      </w:r>
      <w:r>
        <w:rPr>
          <w:rFonts w:hint="eastAsia"/>
          <w:sz w:val="24"/>
          <w:szCs w:val="24"/>
        </w:rPr>
        <w:t xml:space="preserve"> </w:t>
      </w:r>
    </w:p>
    <w:p w14:paraId="168E8D71" w14:textId="77777777" w:rsidR="00B9279F" w:rsidRDefault="00284DCA">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1960948095"/>
          <w:lock w:val="sdtLocked"/>
          <w:placeholder>
            <w:docPart w:val="GBC22222222222222222222222222222"/>
          </w:placeholder>
          <w:date w:fullDate="2025-04-30T00:00:00Z">
            <w:dateFormat w:val="yyyy'年'M'月'd'日'"/>
            <w:lid w:val="zh-CN"/>
            <w:storeMappedDataAs w:val="dateTime"/>
            <w:calendar w:val="gregorian"/>
          </w:date>
        </w:sdtPr>
        <w:sdtEndPr/>
        <w:sdtContent>
          <w:r>
            <w:rPr>
              <w:rFonts w:hint="eastAsia"/>
              <w:sz w:val="24"/>
              <w:szCs w:val="24"/>
            </w:rPr>
            <w:t>2025</w:t>
          </w:r>
          <w:r>
            <w:rPr>
              <w:rFonts w:hint="eastAsia"/>
              <w:sz w:val="24"/>
              <w:szCs w:val="24"/>
            </w:rPr>
            <w:t>年</w:t>
          </w:r>
          <w:r>
            <w:rPr>
              <w:rFonts w:hint="eastAsia"/>
              <w:sz w:val="24"/>
              <w:szCs w:val="24"/>
            </w:rPr>
            <w:t>4</w:t>
          </w:r>
          <w:r>
            <w:rPr>
              <w:rFonts w:hint="eastAsia"/>
              <w:sz w:val="24"/>
              <w:szCs w:val="24"/>
            </w:rPr>
            <w:t>月</w:t>
          </w:r>
          <w:r>
            <w:rPr>
              <w:rFonts w:hint="eastAsia"/>
              <w:sz w:val="24"/>
              <w:szCs w:val="24"/>
            </w:rPr>
            <w:t>30</w:t>
          </w:r>
          <w:r>
            <w:rPr>
              <w:rFonts w:hint="eastAsia"/>
              <w:sz w:val="24"/>
              <w:szCs w:val="24"/>
            </w:rPr>
            <w:t>日</w:t>
          </w:r>
        </w:sdtContent>
      </w:sdt>
      <w:r>
        <w:rPr>
          <w:rFonts w:hint="eastAsia"/>
          <w:sz w:val="24"/>
          <w:szCs w:val="24"/>
        </w:rPr>
        <w:t xml:space="preserve"> </w:t>
      </w:r>
    </w:p>
    <w:p w14:paraId="329AE154" w14:textId="77777777" w:rsidR="00B9279F" w:rsidRDefault="00284DCA">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B9279F" w:rsidRDefault="00284DCA">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7777777" w:rsidR="00B9279F" w:rsidRDefault="001021BF">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249887869"/>
          <w:lock w:val="sdtLocked"/>
          <w:placeholder>
            <w:docPart w:val="GBC22222222222222222222222222222"/>
          </w:placeholder>
          <w:dataBinding w:prefixMappings="xmlns:clcta-gie='clcta-gie'" w:xpath="/*/clcta-gie:GongSiFaDingZhongWenMingCheng" w:storeItemID="{688C5A64-A98D-41DA-8685-B71C516D1A56}"/>
          <w:text/>
        </w:sdtPr>
        <w:sdtEndPr/>
        <w:sdtContent>
          <w:r w:rsidR="00284DCA">
            <w:rPr>
              <w:rFonts w:asciiTheme="minorEastAsia" w:hAnsiTheme="minorEastAsia" w:hint="eastAsia"/>
              <w:sz w:val="24"/>
              <w:szCs w:val="24"/>
            </w:rPr>
            <w:t>倍加洁集团股份有限公司</w:t>
          </w:r>
        </w:sdtContent>
      </w:sdt>
      <w:r w:rsidR="00284DCA">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1199500826"/>
        <w:lock w:val="sdtLocked"/>
        <w:placeholder>
          <w:docPart w:val="GBC22222222222222222222222222222"/>
        </w:placeholder>
      </w:sdtPr>
      <w:sdtEndPr/>
      <w:sdtContent>
        <w:p w14:paraId="288E000A" w14:textId="115038D1" w:rsidR="00B9279F" w:rsidRDefault="00284DCA">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7929103f077d4fc0947eeea52e0ab245"/>
              <w:id w:val="-260459538"/>
              <w:lock w:val="sdtLocked"/>
              <w:placeholder>
                <w:docPart w:val="GBC22222222222222222222222222222"/>
              </w:placeholder>
              <w:dataBinding w:prefixMappings="xmlns:clcta-be='clcta-be'" w:xpath="/*/clcta-be:GuDongDaHuiZhaoKaiShiJian[not(@periodRef)]" w:storeItemID="{688C5A64-A98D-41DA-8685-B71C516D1A56}"/>
              <w:date w:fullDate="2025-05-22T00:00:00Z">
                <w:dateFormat w:val="yyyy'年'M'月'd'日'"/>
                <w:lid w:val="zh-CN"/>
                <w:storeMappedDataAs w:val="dateTime"/>
                <w:calendar w:val="gregorian"/>
              </w:date>
            </w:sdtPr>
            <w:sdtEndPr/>
            <w:sdtContent>
              <w:r w:rsidR="00132DD3">
                <w:rPr>
                  <w:rFonts w:ascii="宋体" w:hAnsi="宋体" w:cs="宋体" w:hint="eastAsia"/>
                  <w:kern w:val="0"/>
                  <w:sz w:val="24"/>
                  <w:szCs w:val="24"/>
                </w:rPr>
                <w:t>2025年5月22日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361022188"/>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89715B">
                <w:rPr>
                  <w:rFonts w:ascii="宋体" w:hAnsi="宋体" w:cs="宋体" w:hint="eastAsia"/>
                  <w:kern w:val="0"/>
                  <w:sz w:val="24"/>
                  <w:szCs w:val="24"/>
                </w:rPr>
                <w:t>2024</w:t>
              </w:r>
            </w:sdtContent>
          </w:sdt>
          <w:r w:rsidR="00337B78">
            <w:rPr>
              <w:rFonts w:ascii="宋体" w:hAnsi="宋体" w:cs="宋体" w:hint="eastAsia"/>
              <w:kern w:val="0"/>
              <w:sz w:val="24"/>
              <w:szCs w:val="24"/>
            </w:rPr>
            <w:t>年年度股东</w:t>
          </w:r>
          <w:r>
            <w:rPr>
              <w:rFonts w:ascii="宋体" w:hAnsi="宋体" w:cs="宋体" w:hint="eastAsia"/>
              <w:kern w:val="0"/>
              <w:sz w:val="24"/>
              <w:szCs w:val="24"/>
            </w:rPr>
            <w:t>会，并代为行使表决权。</w:t>
          </w:r>
        </w:p>
      </w:sdtContent>
    </w:sdt>
    <w:p w14:paraId="38DC2440" w14:textId="77777777" w:rsidR="00B9279F" w:rsidRDefault="00B9279F">
      <w:pPr>
        <w:widowControl/>
        <w:spacing w:before="100" w:beforeAutospacing="1" w:after="100" w:afterAutospacing="1" w:line="360" w:lineRule="auto"/>
        <w:ind w:firstLine="720"/>
        <w:jc w:val="left"/>
        <w:rPr>
          <w:rFonts w:ascii="宋体" w:hAnsi="宋体" w:cs="宋体"/>
          <w:kern w:val="0"/>
          <w:sz w:val="24"/>
          <w:szCs w:val="24"/>
        </w:rPr>
      </w:pPr>
    </w:p>
    <w:p w14:paraId="70677248" w14:textId="0A413792" w:rsidR="00B9279F" w:rsidRDefault="00337B78">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委托人持普通股数：</w:t>
      </w:r>
    </w:p>
    <w:p w14:paraId="4B98157D" w14:textId="7D250F6D" w:rsidR="00B9279F" w:rsidRDefault="00337B78">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委托人持优先股数：</w:t>
      </w:r>
    </w:p>
    <w:p w14:paraId="247D3474" w14:textId="7EDD9185" w:rsidR="00B9279F" w:rsidRDefault="00284DCA">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委托人股东账户号：</w:t>
      </w:r>
    </w:p>
    <w:p w14:paraId="049B03EA" w14:textId="77777777" w:rsidR="00F72642" w:rsidRDefault="00284DCA" w:rsidP="00F72642">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56325107"/>
        <w:lock w:val="sdtLocked"/>
        <w:placeholder>
          <w:docPart w:val="DefaultPlaceholder_-1854013440"/>
        </w:placeholder>
      </w:sdtPr>
      <w:sdtEndPr>
        <w:rPr>
          <w:rFonts w:asciiTheme="minorHAnsi" w:hAnsiTheme="minorHAnsi" w:cstheme="minorBidi" w:hint="default"/>
          <w:kern w:val="2"/>
          <w:sz w:val="21"/>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3E1A6E" w14:paraId="6EDF3A48" w14:textId="77777777" w:rsidTr="002237C6">
            <w:sdt>
              <w:sdtPr>
                <w:rPr>
                  <w:rFonts w:ascii="宋体" w:hAnsi="宋体" w:cs="宋体" w:hint="eastAsia"/>
                  <w:kern w:val="0"/>
                  <w:sz w:val="24"/>
                </w:rPr>
                <w:tag w:val="_PLD_880da3522f8c4d1aa22fdbdffd872374"/>
                <w:id w:val="-358356768"/>
                <w:lock w:val="sdtLocked"/>
              </w:sdtPr>
              <w:sdtEndPr/>
              <w:sdtContent>
                <w:tc>
                  <w:tcPr>
                    <w:tcW w:w="1704" w:type="dxa"/>
                    <w:tcMar>
                      <w:top w:w="0" w:type="dxa"/>
                      <w:left w:w="108" w:type="dxa"/>
                      <w:bottom w:w="0" w:type="dxa"/>
                      <w:right w:w="108" w:type="dxa"/>
                    </w:tcMar>
                  </w:tcPr>
                  <w:p w14:paraId="7862EAB4"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EndPr/>
              <w:sdtContent>
                <w:tc>
                  <w:tcPr>
                    <w:tcW w:w="3264" w:type="dxa"/>
                    <w:tcMar>
                      <w:top w:w="0" w:type="dxa"/>
                      <w:left w:w="108" w:type="dxa"/>
                      <w:bottom w:w="0" w:type="dxa"/>
                      <w:right w:w="108" w:type="dxa"/>
                    </w:tcMar>
                  </w:tcPr>
                  <w:p w14:paraId="05D2FC0C"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EndPr/>
              <w:sdtContent>
                <w:tc>
                  <w:tcPr>
                    <w:tcW w:w="1080" w:type="dxa"/>
                    <w:tcMar>
                      <w:top w:w="0" w:type="dxa"/>
                      <w:left w:w="108" w:type="dxa"/>
                      <w:bottom w:w="0" w:type="dxa"/>
                      <w:right w:w="108" w:type="dxa"/>
                    </w:tcMar>
                  </w:tcPr>
                  <w:p w14:paraId="0A1C0731"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EndPr/>
              <w:sdtContent>
                <w:tc>
                  <w:tcPr>
                    <w:tcW w:w="1080" w:type="dxa"/>
                    <w:tcMar>
                      <w:top w:w="0" w:type="dxa"/>
                      <w:left w:w="108" w:type="dxa"/>
                      <w:bottom w:w="0" w:type="dxa"/>
                      <w:right w:w="108" w:type="dxa"/>
                    </w:tcMar>
                  </w:tcPr>
                  <w:p w14:paraId="704CAA6E"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EndPr/>
              <w:sdtContent>
                <w:tc>
                  <w:tcPr>
                    <w:tcW w:w="900" w:type="dxa"/>
                    <w:tcMar>
                      <w:top w:w="0" w:type="dxa"/>
                      <w:left w:w="108" w:type="dxa"/>
                      <w:bottom w:w="0" w:type="dxa"/>
                      <w:right w:w="108" w:type="dxa"/>
                    </w:tcMar>
                  </w:tcPr>
                  <w:p w14:paraId="483330AD"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02C1246C4B8140498C4E9D3DF50E3FBD"/>
              </w:placeholder>
            </w:sdtPr>
            <w:sdtEndPr/>
            <w:sdtContent>
              <w:tr w:rsidR="003E1A6E" w14:paraId="26A41596" w14:textId="77777777" w:rsidTr="002237C6">
                <w:sdt>
                  <w:sdtPr>
                    <w:rPr>
                      <w:rFonts w:ascii="宋体" w:hAnsi="宋体" w:cs="宋体" w:hint="eastAsia"/>
                      <w:kern w:val="0"/>
                      <w:sz w:val="24"/>
                    </w:rPr>
                    <w:alias w:val="审议听取的议案和报告_议案和报告的序号"/>
                    <w:tag w:val="_GBC_b89fd0950e824e62b61a7792ec56bda8"/>
                    <w:id w:val="-1097944284"/>
                    <w:lock w:val="sdtLocked"/>
                  </w:sdtPr>
                  <w:sdtEndPr/>
                  <w:sdtContent>
                    <w:tc>
                      <w:tcPr>
                        <w:tcW w:w="1704" w:type="dxa"/>
                        <w:tcMar>
                          <w:top w:w="0" w:type="dxa"/>
                          <w:left w:w="108" w:type="dxa"/>
                          <w:bottom w:w="0" w:type="dxa"/>
                          <w:right w:w="108" w:type="dxa"/>
                        </w:tcMar>
                      </w:tcPr>
                      <w:p w14:paraId="04CBC968"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EndPr/>
                  <w:sdtContent>
                    <w:tc>
                      <w:tcPr>
                        <w:tcW w:w="3264" w:type="dxa"/>
                        <w:tcMar>
                          <w:top w:w="0" w:type="dxa"/>
                          <w:left w:w="108" w:type="dxa"/>
                          <w:bottom w:w="0" w:type="dxa"/>
                          <w:right w:w="108" w:type="dxa"/>
                        </w:tcMar>
                      </w:tcPr>
                      <w:p w14:paraId="18FA47F7"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《倍加洁2024年度董事会工作报告》</w:t>
                        </w:r>
                      </w:p>
                    </w:tc>
                  </w:sdtContent>
                </w:sdt>
                <w:tc>
                  <w:tcPr>
                    <w:tcW w:w="1080" w:type="dxa"/>
                    <w:tcMar>
                      <w:top w:w="0" w:type="dxa"/>
                      <w:left w:w="108" w:type="dxa"/>
                      <w:bottom w:w="0" w:type="dxa"/>
                      <w:right w:w="108" w:type="dxa"/>
                    </w:tcMar>
                  </w:tcPr>
                  <w:p w14:paraId="54A79683"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C45F9E1"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39001DB"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483968832"/>
              <w:lock w:val="sdtLocked"/>
              <w:placeholder>
                <w:docPart w:val="02C1246C4B8140498C4E9D3DF50E3FBD"/>
              </w:placeholder>
            </w:sdtPr>
            <w:sdtEndPr/>
            <w:sdtContent>
              <w:tr w:rsidR="003E1A6E" w14:paraId="7F392597" w14:textId="77777777" w:rsidTr="002237C6">
                <w:sdt>
                  <w:sdtPr>
                    <w:rPr>
                      <w:rFonts w:ascii="宋体" w:hAnsi="宋体" w:cs="宋体" w:hint="eastAsia"/>
                      <w:kern w:val="0"/>
                      <w:sz w:val="24"/>
                    </w:rPr>
                    <w:alias w:val="审议听取的议案和报告_议案和报告的序号"/>
                    <w:tag w:val="_GBC_b89fd0950e824e62b61a7792ec56bda8"/>
                    <w:id w:val="-14928578"/>
                    <w:lock w:val="sdtLocked"/>
                  </w:sdtPr>
                  <w:sdtEndPr/>
                  <w:sdtContent>
                    <w:tc>
                      <w:tcPr>
                        <w:tcW w:w="1704" w:type="dxa"/>
                        <w:tcMar>
                          <w:top w:w="0" w:type="dxa"/>
                          <w:left w:w="108" w:type="dxa"/>
                          <w:bottom w:w="0" w:type="dxa"/>
                          <w:right w:w="108" w:type="dxa"/>
                        </w:tcMar>
                      </w:tcPr>
                      <w:p w14:paraId="7FDCEBF6"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952136773"/>
                    <w:lock w:val="sdtLocked"/>
                    <w:text/>
                  </w:sdtPr>
                  <w:sdtEndPr/>
                  <w:sdtContent>
                    <w:tc>
                      <w:tcPr>
                        <w:tcW w:w="3264" w:type="dxa"/>
                        <w:tcMar>
                          <w:top w:w="0" w:type="dxa"/>
                          <w:left w:w="108" w:type="dxa"/>
                          <w:bottom w:w="0" w:type="dxa"/>
                          <w:right w:w="108" w:type="dxa"/>
                        </w:tcMar>
                      </w:tcPr>
                      <w:p w14:paraId="59553FB7"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《倍加洁2024年度监事会工作报告》</w:t>
                        </w:r>
                      </w:p>
                    </w:tc>
                  </w:sdtContent>
                </w:sdt>
                <w:tc>
                  <w:tcPr>
                    <w:tcW w:w="1080" w:type="dxa"/>
                    <w:tcMar>
                      <w:top w:w="0" w:type="dxa"/>
                      <w:left w:w="108" w:type="dxa"/>
                      <w:bottom w:w="0" w:type="dxa"/>
                      <w:right w:w="108" w:type="dxa"/>
                    </w:tcMar>
                  </w:tcPr>
                  <w:p w14:paraId="367A395B"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9F724CA"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94B0CDB"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053565262"/>
              <w:lock w:val="sdtLocked"/>
              <w:placeholder>
                <w:docPart w:val="02C1246C4B8140498C4E9D3DF50E3FBD"/>
              </w:placeholder>
            </w:sdtPr>
            <w:sdtEndPr/>
            <w:sdtContent>
              <w:tr w:rsidR="003E1A6E" w14:paraId="56B3D6C4" w14:textId="77777777" w:rsidTr="002237C6">
                <w:sdt>
                  <w:sdtPr>
                    <w:rPr>
                      <w:rFonts w:ascii="宋体" w:hAnsi="宋体" w:cs="宋体" w:hint="eastAsia"/>
                      <w:kern w:val="0"/>
                      <w:sz w:val="24"/>
                    </w:rPr>
                    <w:alias w:val="审议听取的议案和报告_议案和报告的序号"/>
                    <w:tag w:val="_GBC_b89fd0950e824e62b61a7792ec56bda8"/>
                    <w:id w:val="-1137718774"/>
                    <w:lock w:val="sdtLocked"/>
                  </w:sdtPr>
                  <w:sdtEndPr/>
                  <w:sdtContent>
                    <w:tc>
                      <w:tcPr>
                        <w:tcW w:w="1704" w:type="dxa"/>
                        <w:tcMar>
                          <w:top w:w="0" w:type="dxa"/>
                          <w:left w:w="108" w:type="dxa"/>
                          <w:bottom w:w="0" w:type="dxa"/>
                          <w:right w:w="108" w:type="dxa"/>
                        </w:tcMar>
                      </w:tcPr>
                      <w:p w14:paraId="4E64119C"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395512619"/>
                    <w:lock w:val="sdtLocked"/>
                    <w:text/>
                  </w:sdtPr>
                  <w:sdtEndPr/>
                  <w:sdtContent>
                    <w:tc>
                      <w:tcPr>
                        <w:tcW w:w="3264" w:type="dxa"/>
                        <w:tcMar>
                          <w:top w:w="0" w:type="dxa"/>
                          <w:left w:w="108" w:type="dxa"/>
                          <w:bottom w:w="0" w:type="dxa"/>
                          <w:right w:w="108" w:type="dxa"/>
                        </w:tcMar>
                      </w:tcPr>
                      <w:p w14:paraId="70045BF8"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《倍加洁2024年年度报告及摘要》</w:t>
                        </w:r>
                      </w:p>
                    </w:tc>
                  </w:sdtContent>
                </w:sdt>
                <w:tc>
                  <w:tcPr>
                    <w:tcW w:w="1080" w:type="dxa"/>
                    <w:tcMar>
                      <w:top w:w="0" w:type="dxa"/>
                      <w:left w:w="108" w:type="dxa"/>
                      <w:bottom w:w="0" w:type="dxa"/>
                      <w:right w:w="108" w:type="dxa"/>
                    </w:tcMar>
                  </w:tcPr>
                  <w:p w14:paraId="7249322D"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D16D690"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0325A01"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600137856"/>
              <w:lock w:val="sdtLocked"/>
              <w:placeholder>
                <w:docPart w:val="02C1246C4B8140498C4E9D3DF50E3FBD"/>
              </w:placeholder>
            </w:sdtPr>
            <w:sdtEndPr/>
            <w:sdtContent>
              <w:tr w:rsidR="003E1A6E" w14:paraId="11223D9C" w14:textId="77777777" w:rsidTr="002237C6">
                <w:sdt>
                  <w:sdtPr>
                    <w:rPr>
                      <w:rFonts w:ascii="宋体" w:hAnsi="宋体" w:cs="宋体" w:hint="eastAsia"/>
                      <w:kern w:val="0"/>
                      <w:sz w:val="24"/>
                    </w:rPr>
                    <w:alias w:val="审议听取的议案和报告_议案和报告的序号"/>
                    <w:tag w:val="_GBC_b89fd0950e824e62b61a7792ec56bda8"/>
                    <w:id w:val="901871994"/>
                    <w:lock w:val="sdtLocked"/>
                  </w:sdtPr>
                  <w:sdtEndPr/>
                  <w:sdtContent>
                    <w:tc>
                      <w:tcPr>
                        <w:tcW w:w="1704" w:type="dxa"/>
                        <w:tcMar>
                          <w:top w:w="0" w:type="dxa"/>
                          <w:left w:w="108" w:type="dxa"/>
                          <w:bottom w:w="0" w:type="dxa"/>
                          <w:right w:w="108" w:type="dxa"/>
                        </w:tcMar>
                      </w:tcPr>
                      <w:p w14:paraId="4C430787"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657064233"/>
                    <w:lock w:val="sdtLocked"/>
                    <w:text/>
                  </w:sdtPr>
                  <w:sdtEndPr/>
                  <w:sdtContent>
                    <w:tc>
                      <w:tcPr>
                        <w:tcW w:w="3264" w:type="dxa"/>
                        <w:tcMar>
                          <w:top w:w="0" w:type="dxa"/>
                          <w:left w:w="108" w:type="dxa"/>
                          <w:bottom w:w="0" w:type="dxa"/>
                          <w:right w:w="108" w:type="dxa"/>
                        </w:tcMar>
                      </w:tcPr>
                      <w:p w14:paraId="42849637"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《关于2024年度拟不进行利润分配暨关于提请股东会授权董事会制定2025年中期分红方案的议案》</w:t>
                        </w:r>
                      </w:p>
                    </w:tc>
                  </w:sdtContent>
                </w:sdt>
                <w:tc>
                  <w:tcPr>
                    <w:tcW w:w="1080" w:type="dxa"/>
                    <w:tcMar>
                      <w:top w:w="0" w:type="dxa"/>
                      <w:left w:w="108" w:type="dxa"/>
                      <w:bottom w:w="0" w:type="dxa"/>
                      <w:right w:w="108" w:type="dxa"/>
                    </w:tcMar>
                  </w:tcPr>
                  <w:p w14:paraId="7383A374"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C22936D"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57E80DB"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130313720"/>
              <w:lock w:val="sdtLocked"/>
              <w:placeholder>
                <w:docPart w:val="02C1246C4B8140498C4E9D3DF50E3FBD"/>
              </w:placeholder>
            </w:sdtPr>
            <w:sdtEndPr/>
            <w:sdtContent>
              <w:tr w:rsidR="003E1A6E" w14:paraId="54E9108D" w14:textId="77777777" w:rsidTr="002237C6">
                <w:sdt>
                  <w:sdtPr>
                    <w:rPr>
                      <w:rFonts w:ascii="宋体" w:hAnsi="宋体" w:cs="宋体" w:hint="eastAsia"/>
                      <w:kern w:val="0"/>
                      <w:sz w:val="24"/>
                    </w:rPr>
                    <w:alias w:val="审议听取的议案和报告_议案和报告的序号"/>
                    <w:tag w:val="_GBC_b89fd0950e824e62b61a7792ec56bda8"/>
                    <w:id w:val="463775620"/>
                    <w:lock w:val="sdtLocked"/>
                  </w:sdtPr>
                  <w:sdtEndPr/>
                  <w:sdtContent>
                    <w:tc>
                      <w:tcPr>
                        <w:tcW w:w="1704" w:type="dxa"/>
                        <w:tcMar>
                          <w:top w:w="0" w:type="dxa"/>
                          <w:left w:w="108" w:type="dxa"/>
                          <w:bottom w:w="0" w:type="dxa"/>
                          <w:right w:w="108" w:type="dxa"/>
                        </w:tcMar>
                      </w:tcPr>
                      <w:p w14:paraId="69A23A73"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766765566"/>
                    <w:lock w:val="sdtLocked"/>
                    <w:text/>
                  </w:sdtPr>
                  <w:sdtEndPr/>
                  <w:sdtContent>
                    <w:tc>
                      <w:tcPr>
                        <w:tcW w:w="3264" w:type="dxa"/>
                        <w:tcMar>
                          <w:top w:w="0" w:type="dxa"/>
                          <w:left w:w="108" w:type="dxa"/>
                          <w:bottom w:w="0" w:type="dxa"/>
                          <w:right w:w="108" w:type="dxa"/>
                        </w:tcMar>
                      </w:tcPr>
                      <w:p w14:paraId="0FA93123"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《关于续聘2025年度审计机构、内部控制审计机构的议</w:t>
                        </w:r>
                        <w:r>
                          <w:rPr>
                            <w:rFonts w:ascii="宋体" w:hAnsi="宋体" w:cs="宋体" w:hint="eastAsia"/>
                            <w:kern w:val="0"/>
                            <w:sz w:val="24"/>
                          </w:rPr>
                          <w:lastRenderedPageBreak/>
                          <w:t>案》</w:t>
                        </w:r>
                      </w:p>
                    </w:tc>
                  </w:sdtContent>
                </w:sdt>
                <w:tc>
                  <w:tcPr>
                    <w:tcW w:w="1080" w:type="dxa"/>
                    <w:tcMar>
                      <w:top w:w="0" w:type="dxa"/>
                      <w:left w:w="108" w:type="dxa"/>
                      <w:bottom w:w="0" w:type="dxa"/>
                      <w:right w:w="108" w:type="dxa"/>
                    </w:tcMar>
                  </w:tcPr>
                  <w:p w14:paraId="68CEB9A5"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lastRenderedPageBreak/>
                      <w:t> </w:t>
                    </w:r>
                  </w:p>
                </w:tc>
                <w:tc>
                  <w:tcPr>
                    <w:tcW w:w="1080" w:type="dxa"/>
                    <w:tcMar>
                      <w:top w:w="0" w:type="dxa"/>
                      <w:left w:w="108" w:type="dxa"/>
                      <w:bottom w:w="0" w:type="dxa"/>
                      <w:right w:w="108" w:type="dxa"/>
                    </w:tcMar>
                  </w:tcPr>
                  <w:p w14:paraId="5DB4D60B"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D843B6F"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541510727"/>
              <w:lock w:val="sdtLocked"/>
              <w:placeholder>
                <w:docPart w:val="02C1246C4B8140498C4E9D3DF50E3FBD"/>
              </w:placeholder>
            </w:sdtPr>
            <w:sdtEndPr/>
            <w:sdtContent>
              <w:tr w:rsidR="003E1A6E" w14:paraId="54B5323C" w14:textId="77777777" w:rsidTr="002237C6">
                <w:sdt>
                  <w:sdtPr>
                    <w:rPr>
                      <w:rFonts w:ascii="宋体" w:hAnsi="宋体" w:cs="宋体" w:hint="eastAsia"/>
                      <w:kern w:val="0"/>
                      <w:sz w:val="24"/>
                    </w:rPr>
                    <w:alias w:val="审议听取的议案和报告_议案和报告的序号"/>
                    <w:tag w:val="_GBC_b89fd0950e824e62b61a7792ec56bda8"/>
                    <w:id w:val="-35742065"/>
                    <w:lock w:val="sdtLocked"/>
                  </w:sdtPr>
                  <w:sdtEndPr/>
                  <w:sdtContent>
                    <w:tc>
                      <w:tcPr>
                        <w:tcW w:w="1704" w:type="dxa"/>
                        <w:tcMar>
                          <w:top w:w="0" w:type="dxa"/>
                          <w:left w:w="108" w:type="dxa"/>
                          <w:bottom w:w="0" w:type="dxa"/>
                          <w:right w:w="108" w:type="dxa"/>
                        </w:tcMar>
                      </w:tcPr>
                      <w:p w14:paraId="0C2CDB8D"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1721787209"/>
                    <w:lock w:val="sdtLocked"/>
                    <w:text/>
                  </w:sdtPr>
                  <w:sdtEndPr/>
                  <w:sdtContent>
                    <w:tc>
                      <w:tcPr>
                        <w:tcW w:w="3264" w:type="dxa"/>
                        <w:tcMar>
                          <w:top w:w="0" w:type="dxa"/>
                          <w:left w:w="108" w:type="dxa"/>
                          <w:bottom w:w="0" w:type="dxa"/>
                          <w:right w:w="108" w:type="dxa"/>
                        </w:tcMar>
                      </w:tcPr>
                      <w:p w14:paraId="2FEF5A09"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《关于2025年度公司及控股子公司申请授信额度并提供担保的议案》</w:t>
                        </w:r>
                      </w:p>
                    </w:tc>
                  </w:sdtContent>
                </w:sdt>
                <w:tc>
                  <w:tcPr>
                    <w:tcW w:w="1080" w:type="dxa"/>
                    <w:tcMar>
                      <w:top w:w="0" w:type="dxa"/>
                      <w:left w:w="108" w:type="dxa"/>
                      <w:bottom w:w="0" w:type="dxa"/>
                      <w:right w:w="108" w:type="dxa"/>
                    </w:tcMar>
                  </w:tcPr>
                  <w:p w14:paraId="0C5DCC63"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5769F86"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32D29BF1"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43050561"/>
              <w:lock w:val="sdtLocked"/>
              <w:placeholder>
                <w:docPart w:val="02C1246C4B8140498C4E9D3DF50E3FBD"/>
              </w:placeholder>
            </w:sdtPr>
            <w:sdtEndPr/>
            <w:sdtContent>
              <w:tr w:rsidR="003E1A6E" w14:paraId="27DE3E77" w14:textId="77777777" w:rsidTr="002237C6">
                <w:sdt>
                  <w:sdtPr>
                    <w:rPr>
                      <w:rFonts w:ascii="宋体" w:hAnsi="宋体" w:cs="宋体" w:hint="eastAsia"/>
                      <w:kern w:val="0"/>
                      <w:sz w:val="24"/>
                    </w:rPr>
                    <w:alias w:val="审议听取的议案和报告_议案和报告的序号"/>
                    <w:tag w:val="_GBC_b89fd0950e824e62b61a7792ec56bda8"/>
                    <w:id w:val="1268346600"/>
                    <w:lock w:val="sdtLocked"/>
                  </w:sdtPr>
                  <w:sdtEndPr/>
                  <w:sdtContent>
                    <w:tc>
                      <w:tcPr>
                        <w:tcW w:w="1704" w:type="dxa"/>
                        <w:tcMar>
                          <w:top w:w="0" w:type="dxa"/>
                          <w:left w:w="108" w:type="dxa"/>
                          <w:bottom w:w="0" w:type="dxa"/>
                          <w:right w:w="108" w:type="dxa"/>
                        </w:tcMar>
                      </w:tcPr>
                      <w:p w14:paraId="4654FECA"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162552572"/>
                    <w:lock w:val="sdtLocked"/>
                    <w:text/>
                  </w:sdtPr>
                  <w:sdtEndPr/>
                  <w:sdtContent>
                    <w:tc>
                      <w:tcPr>
                        <w:tcW w:w="3264" w:type="dxa"/>
                        <w:tcMar>
                          <w:top w:w="0" w:type="dxa"/>
                          <w:left w:w="108" w:type="dxa"/>
                          <w:bottom w:w="0" w:type="dxa"/>
                          <w:right w:w="108" w:type="dxa"/>
                        </w:tcMar>
                      </w:tcPr>
                      <w:p w14:paraId="45BF60CD"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《关于开展外汇套期保值业务的议案》</w:t>
                        </w:r>
                      </w:p>
                    </w:tc>
                  </w:sdtContent>
                </w:sdt>
                <w:tc>
                  <w:tcPr>
                    <w:tcW w:w="1080" w:type="dxa"/>
                    <w:tcMar>
                      <w:top w:w="0" w:type="dxa"/>
                      <w:left w:w="108" w:type="dxa"/>
                      <w:bottom w:w="0" w:type="dxa"/>
                      <w:right w:w="108" w:type="dxa"/>
                    </w:tcMar>
                  </w:tcPr>
                  <w:p w14:paraId="59F17502"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F22B415"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16341C1"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221099763"/>
              <w:lock w:val="sdtLocked"/>
              <w:placeholder>
                <w:docPart w:val="02C1246C4B8140498C4E9D3DF50E3FBD"/>
              </w:placeholder>
            </w:sdtPr>
            <w:sdtEndPr/>
            <w:sdtContent>
              <w:tr w:rsidR="003E1A6E" w14:paraId="753B66DA" w14:textId="77777777" w:rsidTr="002237C6">
                <w:sdt>
                  <w:sdtPr>
                    <w:rPr>
                      <w:rFonts w:ascii="宋体" w:hAnsi="宋体" w:cs="宋体" w:hint="eastAsia"/>
                      <w:kern w:val="0"/>
                      <w:sz w:val="24"/>
                    </w:rPr>
                    <w:alias w:val="审议听取的议案和报告_议案和报告的序号"/>
                    <w:tag w:val="_GBC_b89fd0950e824e62b61a7792ec56bda8"/>
                    <w:id w:val="1661273143"/>
                    <w:lock w:val="sdtLocked"/>
                  </w:sdtPr>
                  <w:sdtEndPr/>
                  <w:sdtContent>
                    <w:tc>
                      <w:tcPr>
                        <w:tcW w:w="1704" w:type="dxa"/>
                        <w:tcMar>
                          <w:top w:w="0" w:type="dxa"/>
                          <w:left w:w="108" w:type="dxa"/>
                          <w:bottom w:w="0" w:type="dxa"/>
                          <w:right w:w="108" w:type="dxa"/>
                        </w:tcMar>
                      </w:tcPr>
                      <w:p w14:paraId="140F1B4C"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1529597064"/>
                    <w:lock w:val="sdtLocked"/>
                    <w:text/>
                  </w:sdtPr>
                  <w:sdtEndPr/>
                  <w:sdtContent>
                    <w:tc>
                      <w:tcPr>
                        <w:tcW w:w="3264" w:type="dxa"/>
                        <w:tcMar>
                          <w:top w:w="0" w:type="dxa"/>
                          <w:left w:w="108" w:type="dxa"/>
                          <w:bottom w:w="0" w:type="dxa"/>
                          <w:right w:w="108" w:type="dxa"/>
                        </w:tcMar>
                      </w:tcPr>
                      <w:p w14:paraId="2296F1B3"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《关于2024年日常关联交易确认及2025年日常关联交易预计的议案》</w:t>
                        </w:r>
                      </w:p>
                    </w:tc>
                  </w:sdtContent>
                </w:sdt>
                <w:tc>
                  <w:tcPr>
                    <w:tcW w:w="1080" w:type="dxa"/>
                    <w:tcMar>
                      <w:top w:w="0" w:type="dxa"/>
                      <w:left w:w="108" w:type="dxa"/>
                      <w:bottom w:w="0" w:type="dxa"/>
                      <w:right w:w="108" w:type="dxa"/>
                    </w:tcMar>
                  </w:tcPr>
                  <w:p w14:paraId="13C3379F"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3398F33"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2377976"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00577068"/>
              <w:lock w:val="sdtLocked"/>
              <w:placeholder>
                <w:docPart w:val="02C1246C4B8140498C4E9D3DF50E3FBD"/>
              </w:placeholder>
            </w:sdtPr>
            <w:sdtEndPr/>
            <w:sdtContent>
              <w:tr w:rsidR="003E1A6E" w14:paraId="2127439E" w14:textId="77777777" w:rsidTr="002237C6">
                <w:sdt>
                  <w:sdtPr>
                    <w:rPr>
                      <w:rFonts w:ascii="宋体" w:hAnsi="宋体" w:cs="宋体" w:hint="eastAsia"/>
                      <w:kern w:val="0"/>
                      <w:sz w:val="24"/>
                    </w:rPr>
                    <w:alias w:val="审议听取的议案和报告_议案和报告的序号"/>
                    <w:tag w:val="_GBC_b89fd0950e824e62b61a7792ec56bda8"/>
                    <w:id w:val="729657409"/>
                    <w:lock w:val="sdtLocked"/>
                  </w:sdtPr>
                  <w:sdtEndPr/>
                  <w:sdtContent>
                    <w:tc>
                      <w:tcPr>
                        <w:tcW w:w="1704" w:type="dxa"/>
                        <w:tcMar>
                          <w:top w:w="0" w:type="dxa"/>
                          <w:left w:w="108" w:type="dxa"/>
                          <w:bottom w:w="0" w:type="dxa"/>
                          <w:right w:w="108" w:type="dxa"/>
                        </w:tcMar>
                      </w:tcPr>
                      <w:p w14:paraId="02E5A1E0"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123125425"/>
                    <w:lock w:val="sdtLocked"/>
                    <w:text/>
                  </w:sdtPr>
                  <w:sdtEndPr/>
                  <w:sdtContent>
                    <w:tc>
                      <w:tcPr>
                        <w:tcW w:w="3264" w:type="dxa"/>
                        <w:tcMar>
                          <w:top w:w="0" w:type="dxa"/>
                          <w:left w:w="108" w:type="dxa"/>
                          <w:bottom w:w="0" w:type="dxa"/>
                          <w:right w:w="108" w:type="dxa"/>
                        </w:tcMar>
                      </w:tcPr>
                      <w:p w14:paraId="3E7FB869"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《关于使用闲置自有资金进行委托理财的议案》</w:t>
                        </w:r>
                      </w:p>
                    </w:tc>
                  </w:sdtContent>
                </w:sdt>
                <w:tc>
                  <w:tcPr>
                    <w:tcW w:w="1080" w:type="dxa"/>
                    <w:tcMar>
                      <w:top w:w="0" w:type="dxa"/>
                      <w:left w:w="108" w:type="dxa"/>
                      <w:bottom w:w="0" w:type="dxa"/>
                      <w:right w:w="108" w:type="dxa"/>
                    </w:tcMar>
                  </w:tcPr>
                  <w:p w14:paraId="44D26A2A"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73FABD1"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0AF539B"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51535549"/>
              <w:lock w:val="sdtLocked"/>
              <w:placeholder>
                <w:docPart w:val="02C1246C4B8140498C4E9D3DF50E3FBD"/>
              </w:placeholder>
            </w:sdtPr>
            <w:sdtEndPr/>
            <w:sdtContent>
              <w:tr w:rsidR="003E1A6E" w14:paraId="263620E4" w14:textId="77777777" w:rsidTr="002237C6">
                <w:sdt>
                  <w:sdtPr>
                    <w:rPr>
                      <w:rFonts w:ascii="宋体" w:hAnsi="宋体" w:cs="宋体" w:hint="eastAsia"/>
                      <w:kern w:val="0"/>
                      <w:sz w:val="24"/>
                    </w:rPr>
                    <w:alias w:val="审议听取的议案和报告_议案和报告的序号"/>
                    <w:tag w:val="_GBC_b89fd0950e824e62b61a7792ec56bda8"/>
                    <w:id w:val="1625342113"/>
                    <w:lock w:val="sdtLocked"/>
                  </w:sdtPr>
                  <w:sdtEndPr/>
                  <w:sdtContent>
                    <w:tc>
                      <w:tcPr>
                        <w:tcW w:w="1704" w:type="dxa"/>
                        <w:tcMar>
                          <w:top w:w="0" w:type="dxa"/>
                          <w:left w:w="108" w:type="dxa"/>
                          <w:bottom w:w="0" w:type="dxa"/>
                          <w:right w:w="108" w:type="dxa"/>
                        </w:tcMar>
                      </w:tcPr>
                      <w:p w14:paraId="7A59C3DC"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10</w:t>
                        </w:r>
                      </w:p>
                    </w:tc>
                  </w:sdtContent>
                </w:sdt>
                <w:sdt>
                  <w:sdtPr>
                    <w:rPr>
                      <w:rFonts w:ascii="宋体" w:hAnsi="宋体" w:cs="宋体" w:hint="eastAsia"/>
                      <w:kern w:val="0"/>
                      <w:sz w:val="24"/>
                    </w:rPr>
                    <w:alias w:val="审议听取的议案和报告_议案和报告名称"/>
                    <w:tag w:val="_GBC_a729fa581eac4186b80537c61826f392"/>
                    <w:id w:val="1986579346"/>
                    <w:lock w:val="sdtLocked"/>
                    <w:text/>
                  </w:sdtPr>
                  <w:sdtEndPr/>
                  <w:sdtContent>
                    <w:tc>
                      <w:tcPr>
                        <w:tcW w:w="3264" w:type="dxa"/>
                        <w:tcMar>
                          <w:top w:w="0" w:type="dxa"/>
                          <w:left w:w="108" w:type="dxa"/>
                          <w:bottom w:w="0" w:type="dxa"/>
                          <w:right w:w="108" w:type="dxa"/>
                        </w:tcMar>
                      </w:tcPr>
                      <w:p w14:paraId="60BBC95A"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《关于2024年内部董事薪酬的确认及2025年薪酬方案的议案》</w:t>
                        </w:r>
                      </w:p>
                    </w:tc>
                  </w:sdtContent>
                </w:sdt>
                <w:tc>
                  <w:tcPr>
                    <w:tcW w:w="1080" w:type="dxa"/>
                    <w:tcMar>
                      <w:top w:w="0" w:type="dxa"/>
                      <w:left w:w="108" w:type="dxa"/>
                      <w:bottom w:w="0" w:type="dxa"/>
                      <w:right w:w="108" w:type="dxa"/>
                    </w:tcMar>
                  </w:tcPr>
                  <w:p w14:paraId="1F287A68"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EECB328"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09A1FB66"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5423853"/>
              <w:lock w:val="sdtLocked"/>
              <w:placeholder>
                <w:docPart w:val="02C1246C4B8140498C4E9D3DF50E3FBD"/>
              </w:placeholder>
            </w:sdtPr>
            <w:sdtEndPr/>
            <w:sdtContent>
              <w:tr w:rsidR="003E1A6E" w14:paraId="22A13299" w14:textId="77777777" w:rsidTr="002237C6">
                <w:sdt>
                  <w:sdtPr>
                    <w:rPr>
                      <w:rFonts w:ascii="宋体" w:hAnsi="宋体" w:cs="宋体" w:hint="eastAsia"/>
                      <w:kern w:val="0"/>
                      <w:sz w:val="24"/>
                    </w:rPr>
                    <w:alias w:val="审议听取的议案和报告_议案和报告的序号"/>
                    <w:tag w:val="_GBC_b89fd0950e824e62b61a7792ec56bda8"/>
                    <w:id w:val="-1583136815"/>
                    <w:lock w:val="sdtLocked"/>
                  </w:sdtPr>
                  <w:sdtEndPr/>
                  <w:sdtContent>
                    <w:tc>
                      <w:tcPr>
                        <w:tcW w:w="1704" w:type="dxa"/>
                        <w:tcMar>
                          <w:top w:w="0" w:type="dxa"/>
                          <w:left w:w="108" w:type="dxa"/>
                          <w:bottom w:w="0" w:type="dxa"/>
                          <w:right w:w="108" w:type="dxa"/>
                        </w:tcMar>
                      </w:tcPr>
                      <w:p w14:paraId="0598A472"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11</w:t>
                        </w:r>
                      </w:p>
                    </w:tc>
                  </w:sdtContent>
                </w:sdt>
                <w:sdt>
                  <w:sdtPr>
                    <w:rPr>
                      <w:rFonts w:ascii="宋体" w:hAnsi="宋体" w:cs="宋体" w:hint="eastAsia"/>
                      <w:kern w:val="0"/>
                      <w:sz w:val="24"/>
                    </w:rPr>
                    <w:alias w:val="审议听取的议案和报告_议案和报告名称"/>
                    <w:tag w:val="_GBC_a729fa581eac4186b80537c61826f392"/>
                    <w:id w:val="-1225513927"/>
                    <w:lock w:val="sdtLocked"/>
                    <w:text/>
                  </w:sdtPr>
                  <w:sdtEndPr/>
                  <w:sdtContent>
                    <w:tc>
                      <w:tcPr>
                        <w:tcW w:w="3264" w:type="dxa"/>
                        <w:tcMar>
                          <w:top w:w="0" w:type="dxa"/>
                          <w:left w:w="108" w:type="dxa"/>
                          <w:bottom w:w="0" w:type="dxa"/>
                          <w:right w:w="108" w:type="dxa"/>
                        </w:tcMar>
                      </w:tcPr>
                      <w:p w14:paraId="4BE9662E"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《关于2024年外部董事薪酬的确认及2025年薪酬方案的议案》</w:t>
                        </w:r>
                      </w:p>
                    </w:tc>
                  </w:sdtContent>
                </w:sdt>
                <w:tc>
                  <w:tcPr>
                    <w:tcW w:w="1080" w:type="dxa"/>
                    <w:tcMar>
                      <w:top w:w="0" w:type="dxa"/>
                      <w:left w:w="108" w:type="dxa"/>
                      <w:bottom w:w="0" w:type="dxa"/>
                      <w:right w:w="108" w:type="dxa"/>
                    </w:tcMar>
                  </w:tcPr>
                  <w:p w14:paraId="5401D876"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5DA1A54"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B310531"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410208919"/>
              <w:lock w:val="sdtLocked"/>
              <w:placeholder>
                <w:docPart w:val="02C1246C4B8140498C4E9D3DF50E3FBD"/>
              </w:placeholder>
            </w:sdtPr>
            <w:sdtEndPr/>
            <w:sdtContent>
              <w:tr w:rsidR="003E1A6E" w14:paraId="6B2C3005" w14:textId="77777777" w:rsidTr="002237C6">
                <w:sdt>
                  <w:sdtPr>
                    <w:rPr>
                      <w:rFonts w:ascii="宋体" w:hAnsi="宋体" w:cs="宋体" w:hint="eastAsia"/>
                      <w:kern w:val="0"/>
                      <w:sz w:val="24"/>
                    </w:rPr>
                    <w:alias w:val="审议听取的议案和报告_议案和报告的序号"/>
                    <w:tag w:val="_GBC_b89fd0950e824e62b61a7792ec56bda8"/>
                    <w:id w:val="72782551"/>
                    <w:lock w:val="sdtLocked"/>
                  </w:sdtPr>
                  <w:sdtEndPr/>
                  <w:sdtContent>
                    <w:tc>
                      <w:tcPr>
                        <w:tcW w:w="1704" w:type="dxa"/>
                        <w:tcMar>
                          <w:top w:w="0" w:type="dxa"/>
                          <w:left w:w="108" w:type="dxa"/>
                          <w:bottom w:w="0" w:type="dxa"/>
                          <w:right w:w="108" w:type="dxa"/>
                        </w:tcMar>
                      </w:tcPr>
                      <w:p w14:paraId="1D1ECC8F"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12</w:t>
                        </w:r>
                      </w:p>
                    </w:tc>
                  </w:sdtContent>
                </w:sdt>
                <w:sdt>
                  <w:sdtPr>
                    <w:rPr>
                      <w:rFonts w:ascii="宋体" w:hAnsi="宋体" w:cs="宋体" w:hint="eastAsia"/>
                      <w:kern w:val="0"/>
                      <w:sz w:val="24"/>
                    </w:rPr>
                    <w:alias w:val="审议听取的议案和报告_议案和报告名称"/>
                    <w:tag w:val="_GBC_a729fa581eac4186b80537c61826f392"/>
                    <w:id w:val="1068227366"/>
                    <w:lock w:val="sdtLocked"/>
                    <w:text/>
                  </w:sdtPr>
                  <w:sdtEndPr/>
                  <w:sdtContent>
                    <w:tc>
                      <w:tcPr>
                        <w:tcW w:w="3264" w:type="dxa"/>
                        <w:tcMar>
                          <w:top w:w="0" w:type="dxa"/>
                          <w:left w:w="108" w:type="dxa"/>
                          <w:bottom w:w="0" w:type="dxa"/>
                          <w:right w:w="108" w:type="dxa"/>
                        </w:tcMar>
                      </w:tcPr>
                      <w:p w14:paraId="419A4D89"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《关于2024年独立董事薪酬的确认及2025年薪酬方案的议案》</w:t>
                        </w:r>
                      </w:p>
                    </w:tc>
                  </w:sdtContent>
                </w:sdt>
                <w:tc>
                  <w:tcPr>
                    <w:tcW w:w="1080" w:type="dxa"/>
                    <w:tcMar>
                      <w:top w:w="0" w:type="dxa"/>
                      <w:left w:w="108" w:type="dxa"/>
                      <w:bottom w:w="0" w:type="dxa"/>
                      <w:right w:w="108" w:type="dxa"/>
                    </w:tcMar>
                  </w:tcPr>
                  <w:p w14:paraId="579D5477"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9BE2EF3"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201BF253"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50896230"/>
              <w:lock w:val="sdtLocked"/>
              <w:placeholder>
                <w:docPart w:val="02C1246C4B8140498C4E9D3DF50E3FBD"/>
              </w:placeholder>
            </w:sdtPr>
            <w:sdtEndPr/>
            <w:sdtContent>
              <w:tr w:rsidR="003E1A6E" w14:paraId="03AD8B3D" w14:textId="77777777" w:rsidTr="002237C6">
                <w:sdt>
                  <w:sdtPr>
                    <w:rPr>
                      <w:rFonts w:ascii="宋体" w:hAnsi="宋体" w:cs="宋体" w:hint="eastAsia"/>
                      <w:kern w:val="0"/>
                      <w:sz w:val="24"/>
                    </w:rPr>
                    <w:alias w:val="审议听取的议案和报告_议案和报告的序号"/>
                    <w:tag w:val="_GBC_b89fd0950e824e62b61a7792ec56bda8"/>
                    <w:id w:val="-1766680774"/>
                    <w:lock w:val="sdtLocked"/>
                  </w:sdtPr>
                  <w:sdtEndPr/>
                  <w:sdtContent>
                    <w:tc>
                      <w:tcPr>
                        <w:tcW w:w="1704" w:type="dxa"/>
                        <w:tcMar>
                          <w:top w:w="0" w:type="dxa"/>
                          <w:left w:w="108" w:type="dxa"/>
                          <w:bottom w:w="0" w:type="dxa"/>
                          <w:right w:w="108" w:type="dxa"/>
                        </w:tcMar>
                      </w:tcPr>
                      <w:p w14:paraId="193B0FCD"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13</w:t>
                        </w:r>
                      </w:p>
                    </w:tc>
                  </w:sdtContent>
                </w:sdt>
                <w:sdt>
                  <w:sdtPr>
                    <w:rPr>
                      <w:rFonts w:ascii="宋体" w:hAnsi="宋体" w:cs="宋体" w:hint="eastAsia"/>
                      <w:kern w:val="0"/>
                      <w:sz w:val="24"/>
                    </w:rPr>
                    <w:alias w:val="审议听取的议案和报告_议案和报告名称"/>
                    <w:tag w:val="_GBC_a729fa581eac4186b80537c61826f392"/>
                    <w:id w:val="1691799579"/>
                    <w:lock w:val="sdtLocked"/>
                    <w:text/>
                  </w:sdtPr>
                  <w:sdtEndPr/>
                  <w:sdtContent>
                    <w:tc>
                      <w:tcPr>
                        <w:tcW w:w="3264" w:type="dxa"/>
                        <w:tcMar>
                          <w:top w:w="0" w:type="dxa"/>
                          <w:left w:w="108" w:type="dxa"/>
                          <w:bottom w:w="0" w:type="dxa"/>
                          <w:right w:w="108" w:type="dxa"/>
                        </w:tcMar>
                      </w:tcPr>
                      <w:p w14:paraId="09D9F92D"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《关于2024年监事薪酬的确认及2025年薪酬方案的议案》</w:t>
                        </w:r>
                      </w:p>
                    </w:tc>
                  </w:sdtContent>
                </w:sdt>
                <w:tc>
                  <w:tcPr>
                    <w:tcW w:w="1080" w:type="dxa"/>
                    <w:tcMar>
                      <w:top w:w="0" w:type="dxa"/>
                      <w:left w:w="108" w:type="dxa"/>
                      <w:bottom w:w="0" w:type="dxa"/>
                      <w:right w:w="108" w:type="dxa"/>
                    </w:tcMar>
                  </w:tcPr>
                  <w:p w14:paraId="0A38F4B0"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60FC666"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63B1550"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576639336"/>
              <w:lock w:val="sdtLocked"/>
              <w:placeholder>
                <w:docPart w:val="02C1246C4B8140498C4E9D3DF50E3FBD"/>
              </w:placeholder>
            </w:sdtPr>
            <w:sdtEndPr/>
            <w:sdtContent>
              <w:tr w:rsidR="003E1A6E" w14:paraId="631C15A7" w14:textId="77777777" w:rsidTr="002237C6">
                <w:sdt>
                  <w:sdtPr>
                    <w:rPr>
                      <w:rFonts w:ascii="宋体" w:hAnsi="宋体" w:cs="宋体" w:hint="eastAsia"/>
                      <w:kern w:val="0"/>
                      <w:sz w:val="24"/>
                    </w:rPr>
                    <w:alias w:val="审议听取的议案和报告_议案和报告的序号"/>
                    <w:tag w:val="_GBC_b89fd0950e824e62b61a7792ec56bda8"/>
                    <w:id w:val="-269093527"/>
                    <w:lock w:val="sdtLocked"/>
                  </w:sdtPr>
                  <w:sdtEndPr/>
                  <w:sdtContent>
                    <w:tc>
                      <w:tcPr>
                        <w:tcW w:w="1704" w:type="dxa"/>
                        <w:tcMar>
                          <w:top w:w="0" w:type="dxa"/>
                          <w:left w:w="108" w:type="dxa"/>
                          <w:bottom w:w="0" w:type="dxa"/>
                          <w:right w:w="108" w:type="dxa"/>
                        </w:tcMar>
                      </w:tcPr>
                      <w:p w14:paraId="33C3493A"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14</w:t>
                        </w:r>
                      </w:p>
                    </w:tc>
                  </w:sdtContent>
                </w:sdt>
                <w:sdt>
                  <w:sdtPr>
                    <w:rPr>
                      <w:rFonts w:ascii="宋体" w:hAnsi="宋体" w:cs="宋体" w:hint="eastAsia"/>
                      <w:kern w:val="0"/>
                      <w:sz w:val="24"/>
                    </w:rPr>
                    <w:alias w:val="审议听取的议案和报告_议案和报告名称"/>
                    <w:tag w:val="_GBC_a729fa581eac4186b80537c61826f392"/>
                    <w:id w:val="647106575"/>
                    <w:lock w:val="sdtLocked"/>
                    <w:text/>
                  </w:sdtPr>
                  <w:sdtEndPr/>
                  <w:sdtContent>
                    <w:tc>
                      <w:tcPr>
                        <w:tcW w:w="3264" w:type="dxa"/>
                        <w:tcMar>
                          <w:top w:w="0" w:type="dxa"/>
                          <w:left w:w="108" w:type="dxa"/>
                          <w:bottom w:w="0" w:type="dxa"/>
                          <w:right w:w="108" w:type="dxa"/>
                        </w:tcMar>
                      </w:tcPr>
                      <w:p w14:paraId="65DCF409"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《关于计提资产减值准备的议案》</w:t>
                        </w:r>
                      </w:p>
                    </w:tc>
                  </w:sdtContent>
                </w:sdt>
                <w:tc>
                  <w:tcPr>
                    <w:tcW w:w="1080" w:type="dxa"/>
                    <w:tcMar>
                      <w:top w:w="0" w:type="dxa"/>
                      <w:left w:w="108" w:type="dxa"/>
                      <w:bottom w:w="0" w:type="dxa"/>
                      <w:right w:w="108" w:type="dxa"/>
                    </w:tcMar>
                  </w:tcPr>
                  <w:p w14:paraId="688ADF6C"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2AA307D"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61307B9"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487988896"/>
              <w:lock w:val="sdtLocked"/>
              <w:placeholder>
                <w:docPart w:val="02C1246C4B8140498C4E9D3DF50E3FBD"/>
              </w:placeholder>
            </w:sdtPr>
            <w:sdtEndPr/>
            <w:sdtContent>
              <w:tr w:rsidR="003E1A6E" w14:paraId="0523A61F" w14:textId="77777777" w:rsidTr="002237C6">
                <w:sdt>
                  <w:sdtPr>
                    <w:rPr>
                      <w:rFonts w:ascii="宋体" w:hAnsi="宋体" w:cs="宋体" w:hint="eastAsia"/>
                      <w:kern w:val="0"/>
                      <w:sz w:val="24"/>
                    </w:rPr>
                    <w:alias w:val="审议听取的议案和报告_议案和报告的序号"/>
                    <w:tag w:val="_GBC_b89fd0950e824e62b61a7792ec56bda8"/>
                    <w:id w:val="1669827665"/>
                    <w:lock w:val="sdtLocked"/>
                  </w:sdtPr>
                  <w:sdtEndPr/>
                  <w:sdtContent>
                    <w:tc>
                      <w:tcPr>
                        <w:tcW w:w="1704" w:type="dxa"/>
                        <w:tcMar>
                          <w:top w:w="0" w:type="dxa"/>
                          <w:left w:w="108" w:type="dxa"/>
                          <w:bottom w:w="0" w:type="dxa"/>
                          <w:right w:w="108" w:type="dxa"/>
                        </w:tcMar>
                      </w:tcPr>
                      <w:p w14:paraId="47779284"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15.00</w:t>
                        </w:r>
                      </w:p>
                    </w:tc>
                  </w:sdtContent>
                </w:sdt>
                <w:sdt>
                  <w:sdtPr>
                    <w:rPr>
                      <w:rFonts w:ascii="宋体" w:hAnsi="宋体" w:cs="宋体" w:hint="eastAsia"/>
                      <w:kern w:val="0"/>
                      <w:sz w:val="24"/>
                    </w:rPr>
                    <w:alias w:val="审议听取的议案和报告_议案和报告名称"/>
                    <w:tag w:val="_GBC_a729fa581eac4186b80537c61826f392"/>
                    <w:id w:val="1592504004"/>
                    <w:lock w:val="sdtLocked"/>
                    <w:text/>
                  </w:sdtPr>
                  <w:sdtEndPr/>
                  <w:sdtContent>
                    <w:tc>
                      <w:tcPr>
                        <w:tcW w:w="3264" w:type="dxa"/>
                        <w:tcMar>
                          <w:top w:w="0" w:type="dxa"/>
                          <w:left w:w="108" w:type="dxa"/>
                          <w:bottom w:w="0" w:type="dxa"/>
                          <w:right w:w="108" w:type="dxa"/>
                        </w:tcMar>
                      </w:tcPr>
                      <w:p w14:paraId="513CAC8A"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《关于制定及修订公司部分制度的议案》</w:t>
                        </w:r>
                      </w:p>
                    </w:tc>
                  </w:sdtContent>
                </w:sdt>
                <w:tc>
                  <w:tcPr>
                    <w:tcW w:w="1080" w:type="dxa"/>
                    <w:tcMar>
                      <w:top w:w="0" w:type="dxa"/>
                      <w:left w:w="108" w:type="dxa"/>
                      <w:bottom w:w="0" w:type="dxa"/>
                      <w:right w:w="108" w:type="dxa"/>
                    </w:tcMar>
                  </w:tcPr>
                  <w:p w14:paraId="1FB41B21"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B81712A"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0FDF5099"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325168286"/>
              <w:lock w:val="sdtLocked"/>
              <w:placeholder>
                <w:docPart w:val="02C1246C4B8140498C4E9D3DF50E3FBD"/>
              </w:placeholder>
            </w:sdtPr>
            <w:sdtEndPr/>
            <w:sdtContent>
              <w:tr w:rsidR="003E1A6E" w14:paraId="6B20EC28" w14:textId="77777777" w:rsidTr="002237C6">
                <w:sdt>
                  <w:sdtPr>
                    <w:rPr>
                      <w:rFonts w:ascii="宋体" w:hAnsi="宋体" w:cs="宋体" w:hint="eastAsia"/>
                      <w:kern w:val="0"/>
                      <w:sz w:val="24"/>
                    </w:rPr>
                    <w:alias w:val="审议听取的议案和报告_议案和报告的序号"/>
                    <w:tag w:val="_GBC_b89fd0950e824e62b61a7792ec56bda8"/>
                    <w:id w:val="-270703463"/>
                    <w:lock w:val="sdtLocked"/>
                  </w:sdtPr>
                  <w:sdtEndPr/>
                  <w:sdtContent>
                    <w:tc>
                      <w:tcPr>
                        <w:tcW w:w="1704" w:type="dxa"/>
                        <w:tcMar>
                          <w:top w:w="0" w:type="dxa"/>
                          <w:left w:w="108" w:type="dxa"/>
                          <w:bottom w:w="0" w:type="dxa"/>
                          <w:right w:w="108" w:type="dxa"/>
                        </w:tcMar>
                      </w:tcPr>
                      <w:p w14:paraId="43A8B101"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15.01</w:t>
                        </w:r>
                      </w:p>
                    </w:tc>
                  </w:sdtContent>
                </w:sdt>
                <w:sdt>
                  <w:sdtPr>
                    <w:rPr>
                      <w:rFonts w:ascii="宋体" w:hAnsi="宋体" w:cs="宋体" w:hint="eastAsia"/>
                      <w:kern w:val="0"/>
                      <w:sz w:val="24"/>
                    </w:rPr>
                    <w:alias w:val="审议听取的议案和报告_议案和报告名称"/>
                    <w:tag w:val="_GBC_a729fa581eac4186b80537c61826f392"/>
                    <w:id w:val="-1460799673"/>
                    <w:lock w:val="sdtLocked"/>
                    <w:text/>
                  </w:sdtPr>
                  <w:sdtEndPr/>
                  <w:sdtContent>
                    <w:tc>
                      <w:tcPr>
                        <w:tcW w:w="3264" w:type="dxa"/>
                        <w:tcMar>
                          <w:top w:w="0" w:type="dxa"/>
                          <w:left w:w="108" w:type="dxa"/>
                          <w:bottom w:w="0" w:type="dxa"/>
                          <w:right w:w="108" w:type="dxa"/>
                        </w:tcMar>
                      </w:tcPr>
                      <w:p w14:paraId="399B409D"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《关于修订&lt;独立董事津贴制度&gt;的议案》</w:t>
                        </w:r>
                      </w:p>
                    </w:tc>
                  </w:sdtContent>
                </w:sdt>
                <w:tc>
                  <w:tcPr>
                    <w:tcW w:w="1080" w:type="dxa"/>
                    <w:tcMar>
                      <w:top w:w="0" w:type="dxa"/>
                      <w:left w:w="108" w:type="dxa"/>
                      <w:bottom w:w="0" w:type="dxa"/>
                      <w:right w:w="108" w:type="dxa"/>
                    </w:tcMar>
                  </w:tcPr>
                  <w:p w14:paraId="140AAB4B"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85A1111"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324DBB8D"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368523000"/>
              <w:lock w:val="sdtLocked"/>
              <w:placeholder>
                <w:docPart w:val="02C1246C4B8140498C4E9D3DF50E3FBD"/>
              </w:placeholder>
            </w:sdtPr>
            <w:sdtEndPr/>
            <w:sdtContent>
              <w:tr w:rsidR="003E1A6E" w14:paraId="3E0D96DF" w14:textId="77777777" w:rsidTr="002237C6">
                <w:sdt>
                  <w:sdtPr>
                    <w:rPr>
                      <w:rFonts w:ascii="宋体" w:hAnsi="宋体" w:cs="宋体" w:hint="eastAsia"/>
                      <w:kern w:val="0"/>
                      <w:sz w:val="24"/>
                    </w:rPr>
                    <w:alias w:val="审议听取的议案和报告_议案和报告的序号"/>
                    <w:tag w:val="_GBC_b89fd0950e824e62b61a7792ec56bda8"/>
                    <w:id w:val="41102988"/>
                    <w:lock w:val="sdtLocked"/>
                  </w:sdtPr>
                  <w:sdtEndPr/>
                  <w:sdtContent>
                    <w:tc>
                      <w:tcPr>
                        <w:tcW w:w="1704" w:type="dxa"/>
                        <w:tcMar>
                          <w:top w:w="0" w:type="dxa"/>
                          <w:left w:w="108" w:type="dxa"/>
                          <w:bottom w:w="0" w:type="dxa"/>
                          <w:right w:w="108" w:type="dxa"/>
                        </w:tcMar>
                      </w:tcPr>
                      <w:p w14:paraId="6910B5DC"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15.02</w:t>
                        </w:r>
                      </w:p>
                    </w:tc>
                  </w:sdtContent>
                </w:sdt>
                <w:sdt>
                  <w:sdtPr>
                    <w:rPr>
                      <w:rFonts w:ascii="宋体" w:hAnsi="宋体" w:cs="宋体" w:hint="eastAsia"/>
                      <w:kern w:val="0"/>
                      <w:sz w:val="24"/>
                    </w:rPr>
                    <w:alias w:val="审议听取的议案和报告_议案和报告名称"/>
                    <w:tag w:val="_GBC_a729fa581eac4186b80537c61826f392"/>
                    <w:id w:val="-76134235"/>
                    <w:lock w:val="sdtLocked"/>
                    <w:text/>
                  </w:sdtPr>
                  <w:sdtEndPr/>
                  <w:sdtContent>
                    <w:tc>
                      <w:tcPr>
                        <w:tcW w:w="3264" w:type="dxa"/>
                        <w:tcMar>
                          <w:top w:w="0" w:type="dxa"/>
                          <w:left w:w="108" w:type="dxa"/>
                          <w:bottom w:w="0" w:type="dxa"/>
                          <w:right w:w="108" w:type="dxa"/>
                        </w:tcMar>
                      </w:tcPr>
                      <w:p w14:paraId="411DB886"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《关于修订&lt;对外担保管理制度&gt;的议案》</w:t>
                        </w:r>
                      </w:p>
                    </w:tc>
                  </w:sdtContent>
                </w:sdt>
                <w:tc>
                  <w:tcPr>
                    <w:tcW w:w="1080" w:type="dxa"/>
                    <w:tcMar>
                      <w:top w:w="0" w:type="dxa"/>
                      <w:left w:w="108" w:type="dxa"/>
                      <w:bottom w:w="0" w:type="dxa"/>
                      <w:right w:w="108" w:type="dxa"/>
                    </w:tcMar>
                  </w:tcPr>
                  <w:p w14:paraId="2C3CD355"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48437E0"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F60579A" w14:textId="77777777" w:rsidR="003E1A6E" w:rsidRDefault="003E1A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2A61C061" w14:textId="77777777" w:rsidR="003E1A6E" w:rsidRDefault="003E1A6E">
          <w:pPr>
            <w:widowControl/>
            <w:jc w:val="left"/>
            <w:rPr>
              <w:rFonts w:ascii="宋体" w:hAnsi="宋体" w:cs="宋体"/>
              <w:kern w:val="0"/>
              <w:sz w:val="24"/>
            </w:rPr>
          </w:pPr>
        </w:p>
        <w:p w14:paraId="42B61B50" w14:textId="38E305D1" w:rsidR="00337B78" w:rsidRPr="003E1A6E" w:rsidRDefault="001021BF" w:rsidP="003E1A6E"/>
      </w:sdtContent>
    </w:sdt>
    <w:p w14:paraId="33E0542E" w14:textId="1EC41ED9" w:rsidR="00B9279F" w:rsidRDefault="00284D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B9279F" w:rsidRDefault="00284D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77777777" w:rsidR="00B9279F" w:rsidRDefault="00284DCA">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14:paraId="47341C46" w14:textId="3EC747B8" w:rsidR="00B9279F" w:rsidRPr="00337B78" w:rsidRDefault="00284DCA" w:rsidP="00337B7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备注：委托人应当在委托书中“同意”、“反对”或“弃权”意向中选择一个并打“√”，对于委托人在本授权委托书中未作具体指示的，受托人有权按自己的意愿进行表决。</w:t>
      </w:r>
    </w:p>
    <w:sectPr w:rsidR="00B9279F" w:rsidRPr="00337B78"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7EFAD" w14:textId="77777777" w:rsidR="001021BF" w:rsidRDefault="001021BF" w:rsidP="006E207E">
      <w:r>
        <w:separator/>
      </w:r>
    </w:p>
  </w:endnote>
  <w:endnote w:type="continuationSeparator" w:id="0">
    <w:p w14:paraId="4CA1FD80" w14:textId="77777777" w:rsidR="001021BF" w:rsidRDefault="001021BF"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2F71E" w14:textId="77777777" w:rsidR="001021BF" w:rsidRDefault="001021BF" w:rsidP="006E207E">
      <w:r>
        <w:separator/>
      </w:r>
    </w:p>
  </w:footnote>
  <w:footnote w:type="continuationSeparator" w:id="0">
    <w:p w14:paraId="3DF286BC" w14:textId="77777777" w:rsidR="001021BF" w:rsidRDefault="001021BF" w:rsidP="006E20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1A0E"/>
    <w:rsid w:val="000020B4"/>
    <w:rsid w:val="000041D9"/>
    <w:rsid w:val="0000608C"/>
    <w:rsid w:val="00006256"/>
    <w:rsid w:val="00006862"/>
    <w:rsid w:val="00007894"/>
    <w:rsid w:val="00011B58"/>
    <w:rsid w:val="00011D6B"/>
    <w:rsid w:val="00012422"/>
    <w:rsid w:val="00014354"/>
    <w:rsid w:val="00014795"/>
    <w:rsid w:val="0001513D"/>
    <w:rsid w:val="0001536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23ED"/>
    <w:rsid w:val="00032A3D"/>
    <w:rsid w:val="00033CB8"/>
    <w:rsid w:val="000340BC"/>
    <w:rsid w:val="000347FB"/>
    <w:rsid w:val="000349E8"/>
    <w:rsid w:val="000355CB"/>
    <w:rsid w:val="00035DEE"/>
    <w:rsid w:val="00036E39"/>
    <w:rsid w:val="0003741C"/>
    <w:rsid w:val="00040CD6"/>
    <w:rsid w:val="000415E2"/>
    <w:rsid w:val="00041B70"/>
    <w:rsid w:val="00043D87"/>
    <w:rsid w:val="0004520C"/>
    <w:rsid w:val="00045238"/>
    <w:rsid w:val="0004548E"/>
    <w:rsid w:val="0004565C"/>
    <w:rsid w:val="00045BDE"/>
    <w:rsid w:val="00046A66"/>
    <w:rsid w:val="00046C5C"/>
    <w:rsid w:val="00052716"/>
    <w:rsid w:val="0005296D"/>
    <w:rsid w:val="0005330F"/>
    <w:rsid w:val="00053A64"/>
    <w:rsid w:val="00053A66"/>
    <w:rsid w:val="00053B5D"/>
    <w:rsid w:val="0005649D"/>
    <w:rsid w:val="00056C3E"/>
    <w:rsid w:val="00057954"/>
    <w:rsid w:val="00057AAF"/>
    <w:rsid w:val="00061B61"/>
    <w:rsid w:val="00061FE8"/>
    <w:rsid w:val="00063E3F"/>
    <w:rsid w:val="000646E1"/>
    <w:rsid w:val="00065461"/>
    <w:rsid w:val="00065FDF"/>
    <w:rsid w:val="000662F2"/>
    <w:rsid w:val="000676D8"/>
    <w:rsid w:val="00071A1D"/>
    <w:rsid w:val="00071DCE"/>
    <w:rsid w:val="00071DFD"/>
    <w:rsid w:val="00071EFB"/>
    <w:rsid w:val="00072DB6"/>
    <w:rsid w:val="0007584E"/>
    <w:rsid w:val="00076FA4"/>
    <w:rsid w:val="0007700C"/>
    <w:rsid w:val="00077FEA"/>
    <w:rsid w:val="00081429"/>
    <w:rsid w:val="00083A0C"/>
    <w:rsid w:val="000847A8"/>
    <w:rsid w:val="000852AA"/>
    <w:rsid w:val="0008617F"/>
    <w:rsid w:val="000868EB"/>
    <w:rsid w:val="00087245"/>
    <w:rsid w:val="00091E1F"/>
    <w:rsid w:val="00092CE0"/>
    <w:rsid w:val="0009353E"/>
    <w:rsid w:val="0009425D"/>
    <w:rsid w:val="00094CB9"/>
    <w:rsid w:val="00095035"/>
    <w:rsid w:val="0009529B"/>
    <w:rsid w:val="00096556"/>
    <w:rsid w:val="0009688B"/>
    <w:rsid w:val="00097314"/>
    <w:rsid w:val="000A0086"/>
    <w:rsid w:val="000A0447"/>
    <w:rsid w:val="000A0B41"/>
    <w:rsid w:val="000A0BA2"/>
    <w:rsid w:val="000A2CC0"/>
    <w:rsid w:val="000A2F81"/>
    <w:rsid w:val="000A48F7"/>
    <w:rsid w:val="000A6889"/>
    <w:rsid w:val="000A6A4C"/>
    <w:rsid w:val="000A6CF1"/>
    <w:rsid w:val="000A6EFC"/>
    <w:rsid w:val="000B0D07"/>
    <w:rsid w:val="000B1C0F"/>
    <w:rsid w:val="000B21BD"/>
    <w:rsid w:val="000B2E4F"/>
    <w:rsid w:val="000B334C"/>
    <w:rsid w:val="000B475D"/>
    <w:rsid w:val="000B50F9"/>
    <w:rsid w:val="000B61DD"/>
    <w:rsid w:val="000B6B6B"/>
    <w:rsid w:val="000B6B8A"/>
    <w:rsid w:val="000C2521"/>
    <w:rsid w:val="000C26F1"/>
    <w:rsid w:val="000C2A7C"/>
    <w:rsid w:val="000C2C14"/>
    <w:rsid w:val="000C5C43"/>
    <w:rsid w:val="000C5CB1"/>
    <w:rsid w:val="000D19AD"/>
    <w:rsid w:val="000D22D6"/>
    <w:rsid w:val="000D2B16"/>
    <w:rsid w:val="000D46D2"/>
    <w:rsid w:val="000D472A"/>
    <w:rsid w:val="000D4736"/>
    <w:rsid w:val="000D5194"/>
    <w:rsid w:val="000D73BA"/>
    <w:rsid w:val="000E06E2"/>
    <w:rsid w:val="000E13BD"/>
    <w:rsid w:val="000E1896"/>
    <w:rsid w:val="000E2BD7"/>
    <w:rsid w:val="000E42B9"/>
    <w:rsid w:val="000E736A"/>
    <w:rsid w:val="000E79EE"/>
    <w:rsid w:val="000F0024"/>
    <w:rsid w:val="000F2FE3"/>
    <w:rsid w:val="000F32A6"/>
    <w:rsid w:val="000F4243"/>
    <w:rsid w:val="000F48DF"/>
    <w:rsid w:val="000F5778"/>
    <w:rsid w:val="000F66D3"/>
    <w:rsid w:val="00100429"/>
    <w:rsid w:val="00100F14"/>
    <w:rsid w:val="00101A15"/>
    <w:rsid w:val="00101D0C"/>
    <w:rsid w:val="001021BF"/>
    <w:rsid w:val="00102EE0"/>
    <w:rsid w:val="00107E43"/>
    <w:rsid w:val="00110C53"/>
    <w:rsid w:val="00110D20"/>
    <w:rsid w:val="00110FD3"/>
    <w:rsid w:val="00112115"/>
    <w:rsid w:val="00112A4C"/>
    <w:rsid w:val="00115092"/>
    <w:rsid w:val="00117BC7"/>
    <w:rsid w:val="00120C5E"/>
    <w:rsid w:val="001219CE"/>
    <w:rsid w:val="00123451"/>
    <w:rsid w:val="00123967"/>
    <w:rsid w:val="00123A27"/>
    <w:rsid w:val="00124E4C"/>
    <w:rsid w:val="00125032"/>
    <w:rsid w:val="0012629B"/>
    <w:rsid w:val="00132DD3"/>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5248"/>
    <w:rsid w:val="00157BC4"/>
    <w:rsid w:val="00160420"/>
    <w:rsid w:val="00160498"/>
    <w:rsid w:val="001612C1"/>
    <w:rsid w:val="0016177C"/>
    <w:rsid w:val="00161B4B"/>
    <w:rsid w:val="00161C76"/>
    <w:rsid w:val="0016270A"/>
    <w:rsid w:val="001645F3"/>
    <w:rsid w:val="00165914"/>
    <w:rsid w:val="0017148C"/>
    <w:rsid w:val="00172E82"/>
    <w:rsid w:val="0017373A"/>
    <w:rsid w:val="00173BF4"/>
    <w:rsid w:val="001745A0"/>
    <w:rsid w:val="00177060"/>
    <w:rsid w:val="00177D91"/>
    <w:rsid w:val="00181043"/>
    <w:rsid w:val="001819B0"/>
    <w:rsid w:val="00183950"/>
    <w:rsid w:val="00183AD3"/>
    <w:rsid w:val="00184A72"/>
    <w:rsid w:val="001852F6"/>
    <w:rsid w:val="00186FAF"/>
    <w:rsid w:val="001872EA"/>
    <w:rsid w:val="0019097A"/>
    <w:rsid w:val="0019161B"/>
    <w:rsid w:val="00192312"/>
    <w:rsid w:val="00193200"/>
    <w:rsid w:val="00195AF3"/>
    <w:rsid w:val="0019696C"/>
    <w:rsid w:val="001972F2"/>
    <w:rsid w:val="00197DC8"/>
    <w:rsid w:val="001A1C34"/>
    <w:rsid w:val="001A1C9A"/>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2367"/>
    <w:rsid w:val="001D3B69"/>
    <w:rsid w:val="001D457E"/>
    <w:rsid w:val="001D51B0"/>
    <w:rsid w:val="001E0899"/>
    <w:rsid w:val="001E1D88"/>
    <w:rsid w:val="001E2946"/>
    <w:rsid w:val="001E3876"/>
    <w:rsid w:val="001E3926"/>
    <w:rsid w:val="001E6311"/>
    <w:rsid w:val="001E6D93"/>
    <w:rsid w:val="001E6E9C"/>
    <w:rsid w:val="001E75C4"/>
    <w:rsid w:val="001F061B"/>
    <w:rsid w:val="001F0CBF"/>
    <w:rsid w:val="001F2C19"/>
    <w:rsid w:val="001F422F"/>
    <w:rsid w:val="001F5473"/>
    <w:rsid w:val="001F5742"/>
    <w:rsid w:val="001F6B2B"/>
    <w:rsid w:val="002012B6"/>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1CD8"/>
    <w:rsid w:val="002237C6"/>
    <w:rsid w:val="00226868"/>
    <w:rsid w:val="002268D6"/>
    <w:rsid w:val="00230541"/>
    <w:rsid w:val="0023092D"/>
    <w:rsid w:val="00230984"/>
    <w:rsid w:val="0023167C"/>
    <w:rsid w:val="0023362A"/>
    <w:rsid w:val="002338BB"/>
    <w:rsid w:val="002364E3"/>
    <w:rsid w:val="00236FA3"/>
    <w:rsid w:val="002370D9"/>
    <w:rsid w:val="00237241"/>
    <w:rsid w:val="002373E3"/>
    <w:rsid w:val="00240324"/>
    <w:rsid w:val="00240617"/>
    <w:rsid w:val="00242218"/>
    <w:rsid w:val="0024389A"/>
    <w:rsid w:val="0024411E"/>
    <w:rsid w:val="00244577"/>
    <w:rsid w:val="002447B9"/>
    <w:rsid w:val="00244865"/>
    <w:rsid w:val="0024589F"/>
    <w:rsid w:val="0024613B"/>
    <w:rsid w:val="00246684"/>
    <w:rsid w:val="00246ED6"/>
    <w:rsid w:val="00247EED"/>
    <w:rsid w:val="002501CF"/>
    <w:rsid w:val="00251DF1"/>
    <w:rsid w:val="00252E72"/>
    <w:rsid w:val="002542FC"/>
    <w:rsid w:val="00261C5C"/>
    <w:rsid w:val="00262645"/>
    <w:rsid w:val="00264A3A"/>
    <w:rsid w:val="002652A0"/>
    <w:rsid w:val="00265B1D"/>
    <w:rsid w:val="0026711A"/>
    <w:rsid w:val="00271CD2"/>
    <w:rsid w:val="00272F07"/>
    <w:rsid w:val="00273ADD"/>
    <w:rsid w:val="00273E48"/>
    <w:rsid w:val="0027516E"/>
    <w:rsid w:val="00276746"/>
    <w:rsid w:val="00277C1E"/>
    <w:rsid w:val="0028006B"/>
    <w:rsid w:val="00280FCB"/>
    <w:rsid w:val="002820C2"/>
    <w:rsid w:val="00282483"/>
    <w:rsid w:val="00282897"/>
    <w:rsid w:val="00284DCA"/>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320"/>
    <w:rsid w:val="002B5C51"/>
    <w:rsid w:val="002B73BD"/>
    <w:rsid w:val="002B777D"/>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4BE0"/>
    <w:rsid w:val="002D5ED7"/>
    <w:rsid w:val="002D6F6E"/>
    <w:rsid w:val="002D77E8"/>
    <w:rsid w:val="002E0027"/>
    <w:rsid w:val="002E17BB"/>
    <w:rsid w:val="002E1A36"/>
    <w:rsid w:val="002E1C72"/>
    <w:rsid w:val="002E33F2"/>
    <w:rsid w:val="002E3CFE"/>
    <w:rsid w:val="002E6FED"/>
    <w:rsid w:val="002E7AEE"/>
    <w:rsid w:val="002F0218"/>
    <w:rsid w:val="002F07B1"/>
    <w:rsid w:val="002F086D"/>
    <w:rsid w:val="002F13D6"/>
    <w:rsid w:val="002F275E"/>
    <w:rsid w:val="002F2F87"/>
    <w:rsid w:val="002F3194"/>
    <w:rsid w:val="002F3A42"/>
    <w:rsid w:val="002F3A8D"/>
    <w:rsid w:val="002F4615"/>
    <w:rsid w:val="002F693E"/>
    <w:rsid w:val="002F7C2E"/>
    <w:rsid w:val="00300FD2"/>
    <w:rsid w:val="0030198F"/>
    <w:rsid w:val="00301CB4"/>
    <w:rsid w:val="003021CC"/>
    <w:rsid w:val="00304CB5"/>
    <w:rsid w:val="00305032"/>
    <w:rsid w:val="00305554"/>
    <w:rsid w:val="003068DE"/>
    <w:rsid w:val="00306A13"/>
    <w:rsid w:val="00306CA5"/>
    <w:rsid w:val="003071F3"/>
    <w:rsid w:val="00307C83"/>
    <w:rsid w:val="003107A0"/>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0B9C"/>
    <w:rsid w:val="00334A93"/>
    <w:rsid w:val="00336681"/>
    <w:rsid w:val="00336E56"/>
    <w:rsid w:val="00337255"/>
    <w:rsid w:val="0033740B"/>
    <w:rsid w:val="00337B78"/>
    <w:rsid w:val="003402FE"/>
    <w:rsid w:val="00340DE5"/>
    <w:rsid w:val="0034165B"/>
    <w:rsid w:val="00342881"/>
    <w:rsid w:val="003428F3"/>
    <w:rsid w:val="00343874"/>
    <w:rsid w:val="0034426C"/>
    <w:rsid w:val="003457EE"/>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67A9E"/>
    <w:rsid w:val="0037026E"/>
    <w:rsid w:val="00370B90"/>
    <w:rsid w:val="00370E31"/>
    <w:rsid w:val="003711D5"/>
    <w:rsid w:val="003713EF"/>
    <w:rsid w:val="00373761"/>
    <w:rsid w:val="00374A19"/>
    <w:rsid w:val="0037580D"/>
    <w:rsid w:val="00376606"/>
    <w:rsid w:val="003766EF"/>
    <w:rsid w:val="00377D56"/>
    <w:rsid w:val="003804AB"/>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45D7"/>
    <w:rsid w:val="003A5862"/>
    <w:rsid w:val="003A594F"/>
    <w:rsid w:val="003A6658"/>
    <w:rsid w:val="003A7D18"/>
    <w:rsid w:val="003B0D8A"/>
    <w:rsid w:val="003B142A"/>
    <w:rsid w:val="003B3B8B"/>
    <w:rsid w:val="003B4B75"/>
    <w:rsid w:val="003B5C0B"/>
    <w:rsid w:val="003B6F09"/>
    <w:rsid w:val="003B772C"/>
    <w:rsid w:val="003B78CA"/>
    <w:rsid w:val="003C0DA5"/>
    <w:rsid w:val="003C0DF0"/>
    <w:rsid w:val="003C3A8A"/>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A6E"/>
    <w:rsid w:val="003E1BD9"/>
    <w:rsid w:val="003E1C86"/>
    <w:rsid w:val="003E2F2A"/>
    <w:rsid w:val="003E3FDC"/>
    <w:rsid w:val="003E4F31"/>
    <w:rsid w:val="003E6D13"/>
    <w:rsid w:val="003E71B3"/>
    <w:rsid w:val="003F2E53"/>
    <w:rsid w:val="003F333E"/>
    <w:rsid w:val="003F4BA6"/>
    <w:rsid w:val="003F522F"/>
    <w:rsid w:val="003F5971"/>
    <w:rsid w:val="003F59BF"/>
    <w:rsid w:val="003F619C"/>
    <w:rsid w:val="003F651E"/>
    <w:rsid w:val="00401D1B"/>
    <w:rsid w:val="00402CAA"/>
    <w:rsid w:val="00405F2E"/>
    <w:rsid w:val="00405F36"/>
    <w:rsid w:val="0040650F"/>
    <w:rsid w:val="00407C1D"/>
    <w:rsid w:val="00410B15"/>
    <w:rsid w:val="004129F4"/>
    <w:rsid w:val="004173F1"/>
    <w:rsid w:val="00420E70"/>
    <w:rsid w:val="004228F5"/>
    <w:rsid w:val="00422FA4"/>
    <w:rsid w:val="00423209"/>
    <w:rsid w:val="00423B5B"/>
    <w:rsid w:val="004240D4"/>
    <w:rsid w:val="00425642"/>
    <w:rsid w:val="00425847"/>
    <w:rsid w:val="00426491"/>
    <w:rsid w:val="00427C75"/>
    <w:rsid w:val="004301C8"/>
    <w:rsid w:val="004302E9"/>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215F"/>
    <w:rsid w:val="00456634"/>
    <w:rsid w:val="00456D9C"/>
    <w:rsid w:val="004576C5"/>
    <w:rsid w:val="004600E1"/>
    <w:rsid w:val="0046022C"/>
    <w:rsid w:val="00460861"/>
    <w:rsid w:val="00461B7C"/>
    <w:rsid w:val="0046294D"/>
    <w:rsid w:val="00462992"/>
    <w:rsid w:val="0046586B"/>
    <w:rsid w:val="00466256"/>
    <w:rsid w:val="004668B5"/>
    <w:rsid w:val="004677A9"/>
    <w:rsid w:val="004706A1"/>
    <w:rsid w:val="00470A16"/>
    <w:rsid w:val="00471C18"/>
    <w:rsid w:val="00472D1A"/>
    <w:rsid w:val="004770E5"/>
    <w:rsid w:val="004816AD"/>
    <w:rsid w:val="00481A16"/>
    <w:rsid w:val="0048261B"/>
    <w:rsid w:val="004834EC"/>
    <w:rsid w:val="0048475F"/>
    <w:rsid w:val="00484F43"/>
    <w:rsid w:val="00485270"/>
    <w:rsid w:val="00485FB8"/>
    <w:rsid w:val="00486892"/>
    <w:rsid w:val="00487E10"/>
    <w:rsid w:val="00491D85"/>
    <w:rsid w:val="00492C06"/>
    <w:rsid w:val="00493080"/>
    <w:rsid w:val="00494E7D"/>
    <w:rsid w:val="00495885"/>
    <w:rsid w:val="00495C06"/>
    <w:rsid w:val="00496B9F"/>
    <w:rsid w:val="00497E47"/>
    <w:rsid w:val="004A0E42"/>
    <w:rsid w:val="004A1FDB"/>
    <w:rsid w:val="004A2825"/>
    <w:rsid w:val="004A292A"/>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5F8"/>
    <w:rsid w:val="004C3788"/>
    <w:rsid w:val="004C5859"/>
    <w:rsid w:val="004C6BBA"/>
    <w:rsid w:val="004D03C7"/>
    <w:rsid w:val="004D052A"/>
    <w:rsid w:val="004D218D"/>
    <w:rsid w:val="004D2E12"/>
    <w:rsid w:val="004D4A66"/>
    <w:rsid w:val="004D55A9"/>
    <w:rsid w:val="004D6ECF"/>
    <w:rsid w:val="004D76A4"/>
    <w:rsid w:val="004E05B1"/>
    <w:rsid w:val="004E1E4A"/>
    <w:rsid w:val="004E1F8C"/>
    <w:rsid w:val="004E4881"/>
    <w:rsid w:val="004E5A4D"/>
    <w:rsid w:val="004E5B7E"/>
    <w:rsid w:val="004E6FA4"/>
    <w:rsid w:val="004F0C29"/>
    <w:rsid w:val="004F0C8D"/>
    <w:rsid w:val="004F2A60"/>
    <w:rsid w:val="004F3A02"/>
    <w:rsid w:val="004F7871"/>
    <w:rsid w:val="004F7B36"/>
    <w:rsid w:val="004F7F2E"/>
    <w:rsid w:val="005008F9"/>
    <w:rsid w:val="00500DB7"/>
    <w:rsid w:val="00502A15"/>
    <w:rsid w:val="00502C22"/>
    <w:rsid w:val="00502D9E"/>
    <w:rsid w:val="00503298"/>
    <w:rsid w:val="00503448"/>
    <w:rsid w:val="00503EC5"/>
    <w:rsid w:val="00504C06"/>
    <w:rsid w:val="00504D31"/>
    <w:rsid w:val="00504D48"/>
    <w:rsid w:val="0050521D"/>
    <w:rsid w:val="0050528F"/>
    <w:rsid w:val="00505868"/>
    <w:rsid w:val="005075E3"/>
    <w:rsid w:val="00510460"/>
    <w:rsid w:val="005105F6"/>
    <w:rsid w:val="00511EC2"/>
    <w:rsid w:val="0051261C"/>
    <w:rsid w:val="0051318F"/>
    <w:rsid w:val="00513AA2"/>
    <w:rsid w:val="00517006"/>
    <w:rsid w:val="00517588"/>
    <w:rsid w:val="00520537"/>
    <w:rsid w:val="00522377"/>
    <w:rsid w:val="0052353F"/>
    <w:rsid w:val="00524F5B"/>
    <w:rsid w:val="00525C64"/>
    <w:rsid w:val="00526671"/>
    <w:rsid w:val="00526CE7"/>
    <w:rsid w:val="0052731E"/>
    <w:rsid w:val="00530B9D"/>
    <w:rsid w:val="00530BC3"/>
    <w:rsid w:val="00533981"/>
    <w:rsid w:val="005348E1"/>
    <w:rsid w:val="0053497E"/>
    <w:rsid w:val="00536804"/>
    <w:rsid w:val="00536B20"/>
    <w:rsid w:val="00536BBF"/>
    <w:rsid w:val="00537CD7"/>
    <w:rsid w:val="00540075"/>
    <w:rsid w:val="005411E9"/>
    <w:rsid w:val="005413BA"/>
    <w:rsid w:val="00541652"/>
    <w:rsid w:val="00541D93"/>
    <w:rsid w:val="005425A4"/>
    <w:rsid w:val="00544218"/>
    <w:rsid w:val="005443EB"/>
    <w:rsid w:val="00545F18"/>
    <w:rsid w:val="005465C2"/>
    <w:rsid w:val="00550FE3"/>
    <w:rsid w:val="0055150E"/>
    <w:rsid w:val="005517E1"/>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74414"/>
    <w:rsid w:val="00580638"/>
    <w:rsid w:val="0058078A"/>
    <w:rsid w:val="005822A0"/>
    <w:rsid w:val="00582DC2"/>
    <w:rsid w:val="00585338"/>
    <w:rsid w:val="005859DB"/>
    <w:rsid w:val="005867EC"/>
    <w:rsid w:val="00586EAE"/>
    <w:rsid w:val="0058767F"/>
    <w:rsid w:val="0059086F"/>
    <w:rsid w:val="00591136"/>
    <w:rsid w:val="00591EF6"/>
    <w:rsid w:val="00592B1B"/>
    <w:rsid w:val="00593895"/>
    <w:rsid w:val="00593E46"/>
    <w:rsid w:val="00594A24"/>
    <w:rsid w:val="00596FE8"/>
    <w:rsid w:val="005970A7"/>
    <w:rsid w:val="005A1457"/>
    <w:rsid w:val="005A21C3"/>
    <w:rsid w:val="005A2523"/>
    <w:rsid w:val="005A266C"/>
    <w:rsid w:val="005A27E4"/>
    <w:rsid w:val="005A2FBD"/>
    <w:rsid w:val="005A3327"/>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9CB"/>
    <w:rsid w:val="005C5D26"/>
    <w:rsid w:val="005C7B8C"/>
    <w:rsid w:val="005D0FFC"/>
    <w:rsid w:val="005D2E86"/>
    <w:rsid w:val="005D4820"/>
    <w:rsid w:val="005D7A1B"/>
    <w:rsid w:val="005D7A48"/>
    <w:rsid w:val="005D7D35"/>
    <w:rsid w:val="005E05A5"/>
    <w:rsid w:val="005E0600"/>
    <w:rsid w:val="005E0636"/>
    <w:rsid w:val="005E215E"/>
    <w:rsid w:val="005E239E"/>
    <w:rsid w:val="005E4352"/>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17CF3"/>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1A9"/>
    <w:rsid w:val="00635685"/>
    <w:rsid w:val="00637BBF"/>
    <w:rsid w:val="00637D82"/>
    <w:rsid w:val="00640106"/>
    <w:rsid w:val="00642168"/>
    <w:rsid w:val="00642224"/>
    <w:rsid w:val="006443F2"/>
    <w:rsid w:val="00644C25"/>
    <w:rsid w:val="00645110"/>
    <w:rsid w:val="00646E38"/>
    <w:rsid w:val="0064773D"/>
    <w:rsid w:val="00650B0F"/>
    <w:rsid w:val="006512F9"/>
    <w:rsid w:val="00651E35"/>
    <w:rsid w:val="00652422"/>
    <w:rsid w:val="0065481A"/>
    <w:rsid w:val="00654EF0"/>
    <w:rsid w:val="0065550D"/>
    <w:rsid w:val="006569B7"/>
    <w:rsid w:val="0065777D"/>
    <w:rsid w:val="00661AE1"/>
    <w:rsid w:val="00665688"/>
    <w:rsid w:val="006670B9"/>
    <w:rsid w:val="00667F58"/>
    <w:rsid w:val="00670C71"/>
    <w:rsid w:val="00670CC2"/>
    <w:rsid w:val="00670D7F"/>
    <w:rsid w:val="00672809"/>
    <w:rsid w:val="006748C4"/>
    <w:rsid w:val="00676195"/>
    <w:rsid w:val="006775D3"/>
    <w:rsid w:val="00680606"/>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A5CFC"/>
    <w:rsid w:val="006A7A04"/>
    <w:rsid w:val="006B25BB"/>
    <w:rsid w:val="006B3409"/>
    <w:rsid w:val="006B4E0A"/>
    <w:rsid w:val="006B56A9"/>
    <w:rsid w:val="006B5812"/>
    <w:rsid w:val="006B72FB"/>
    <w:rsid w:val="006C08EB"/>
    <w:rsid w:val="006C1DEF"/>
    <w:rsid w:val="006C3A33"/>
    <w:rsid w:val="006C5266"/>
    <w:rsid w:val="006C6684"/>
    <w:rsid w:val="006C6E81"/>
    <w:rsid w:val="006C6E84"/>
    <w:rsid w:val="006C75E0"/>
    <w:rsid w:val="006D219E"/>
    <w:rsid w:val="006D251B"/>
    <w:rsid w:val="006D2DEE"/>
    <w:rsid w:val="006D3303"/>
    <w:rsid w:val="006D4093"/>
    <w:rsid w:val="006D4C0C"/>
    <w:rsid w:val="006D553C"/>
    <w:rsid w:val="006D5631"/>
    <w:rsid w:val="006D722A"/>
    <w:rsid w:val="006E207E"/>
    <w:rsid w:val="006E4344"/>
    <w:rsid w:val="006E5D45"/>
    <w:rsid w:val="006E686D"/>
    <w:rsid w:val="006E689F"/>
    <w:rsid w:val="006E6E3C"/>
    <w:rsid w:val="006E7089"/>
    <w:rsid w:val="006F0025"/>
    <w:rsid w:val="006F037F"/>
    <w:rsid w:val="006F0BD2"/>
    <w:rsid w:val="006F128D"/>
    <w:rsid w:val="006F1993"/>
    <w:rsid w:val="006F26E1"/>
    <w:rsid w:val="006F3A93"/>
    <w:rsid w:val="006F3F3E"/>
    <w:rsid w:val="006F53B5"/>
    <w:rsid w:val="006F58E5"/>
    <w:rsid w:val="006F594D"/>
    <w:rsid w:val="006F6D69"/>
    <w:rsid w:val="006F713F"/>
    <w:rsid w:val="006F7520"/>
    <w:rsid w:val="00700132"/>
    <w:rsid w:val="0070036C"/>
    <w:rsid w:val="00701847"/>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02A"/>
    <w:rsid w:val="00741850"/>
    <w:rsid w:val="007446BB"/>
    <w:rsid w:val="0074611F"/>
    <w:rsid w:val="0074723D"/>
    <w:rsid w:val="007475E2"/>
    <w:rsid w:val="00747771"/>
    <w:rsid w:val="007503BC"/>
    <w:rsid w:val="0075159E"/>
    <w:rsid w:val="00751CB0"/>
    <w:rsid w:val="007530BA"/>
    <w:rsid w:val="007559F3"/>
    <w:rsid w:val="00755C94"/>
    <w:rsid w:val="00756723"/>
    <w:rsid w:val="00760316"/>
    <w:rsid w:val="007609F2"/>
    <w:rsid w:val="0076140C"/>
    <w:rsid w:val="00761D32"/>
    <w:rsid w:val="007623A5"/>
    <w:rsid w:val="0076294B"/>
    <w:rsid w:val="00762D51"/>
    <w:rsid w:val="0076337F"/>
    <w:rsid w:val="00765194"/>
    <w:rsid w:val="007664EE"/>
    <w:rsid w:val="007672B9"/>
    <w:rsid w:val="00767605"/>
    <w:rsid w:val="0077220E"/>
    <w:rsid w:val="007722CC"/>
    <w:rsid w:val="007732F0"/>
    <w:rsid w:val="007740B6"/>
    <w:rsid w:val="00774EB1"/>
    <w:rsid w:val="007755A3"/>
    <w:rsid w:val="007764DA"/>
    <w:rsid w:val="00776591"/>
    <w:rsid w:val="0077765B"/>
    <w:rsid w:val="00780BF9"/>
    <w:rsid w:val="007827EF"/>
    <w:rsid w:val="00782A89"/>
    <w:rsid w:val="00782ECA"/>
    <w:rsid w:val="0078699B"/>
    <w:rsid w:val="00787BAA"/>
    <w:rsid w:val="00793254"/>
    <w:rsid w:val="007950A9"/>
    <w:rsid w:val="007951BF"/>
    <w:rsid w:val="00795B7F"/>
    <w:rsid w:val="00796793"/>
    <w:rsid w:val="00797BCD"/>
    <w:rsid w:val="00797BCE"/>
    <w:rsid w:val="007A1C07"/>
    <w:rsid w:val="007A3616"/>
    <w:rsid w:val="007A373E"/>
    <w:rsid w:val="007A4620"/>
    <w:rsid w:val="007A4AE8"/>
    <w:rsid w:val="007A58F2"/>
    <w:rsid w:val="007A63DB"/>
    <w:rsid w:val="007A658F"/>
    <w:rsid w:val="007A6ACF"/>
    <w:rsid w:val="007A7352"/>
    <w:rsid w:val="007B09F6"/>
    <w:rsid w:val="007B0C28"/>
    <w:rsid w:val="007B1BBD"/>
    <w:rsid w:val="007B1D36"/>
    <w:rsid w:val="007B1F4D"/>
    <w:rsid w:val="007B2222"/>
    <w:rsid w:val="007B30A9"/>
    <w:rsid w:val="007B4123"/>
    <w:rsid w:val="007B7DB3"/>
    <w:rsid w:val="007C270D"/>
    <w:rsid w:val="007C3027"/>
    <w:rsid w:val="007C34A4"/>
    <w:rsid w:val="007C37F3"/>
    <w:rsid w:val="007C3DE1"/>
    <w:rsid w:val="007C4C7C"/>
    <w:rsid w:val="007C4D82"/>
    <w:rsid w:val="007C5260"/>
    <w:rsid w:val="007C55C9"/>
    <w:rsid w:val="007C634B"/>
    <w:rsid w:val="007D0087"/>
    <w:rsid w:val="007D0BDD"/>
    <w:rsid w:val="007D2332"/>
    <w:rsid w:val="007D2350"/>
    <w:rsid w:val="007D43E7"/>
    <w:rsid w:val="007D4B0F"/>
    <w:rsid w:val="007D51DF"/>
    <w:rsid w:val="007D5347"/>
    <w:rsid w:val="007E01D7"/>
    <w:rsid w:val="007E0353"/>
    <w:rsid w:val="007E0572"/>
    <w:rsid w:val="007E1770"/>
    <w:rsid w:val="007E1A32"/>
    <w:rsid w:val="007E2ABD"/>
    <w:rsid w:val="007E4A13"/>
    <w:rsid w:val="007E66C8"/>
    <w:rsid w:val="007E6738"/>
    <w:rsid w:val="007F1922"/>
    <w:rsid w:val="007F1A07"/>
    <w:rsid w:val="007F2DFB"/>
    <w:rsid w:val="007F2F92"/>
    <w:rsid w:val="007F358D"/>
    <w:rsid w:val="007F3AC5"/>
    <w:rsid w:val="007F3D5E"/>
    <w:rsid w:val="007F69CF"/>
    <w:rsid w:val="008003D0"/>
    <w:rsid w:val="00801EFA"/>
    <w:rsid w:val="0080604A"/>
    <w:rsid w:val="008069AA"/>
    <w:rsid w:val="008073A7"/>
    <w:rsid w:val="00807C1D"/>
    <w:rsid w:val="00807CEB"/>
    <w:rsid w:val="00811AE2"/>
    <w:rsid w:val="008135CA"/>
    <w:rsid w:val="00813917"/>
    <w:rsid w:val="0081425E"/>
    <w:rsid w:val="0081482F"/>
    <w:rsid w:val="00815383"/>
    <w:rsid w:val="0081586E"/>
    <w:rsid w:val="00816F6D"/>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399E"/>
    <w:rsid w:val="00834B28"/>
    <w:rsid w:val="00835EF7"/>
    <w:rsid w:val="008367F5"/>
    <w:rsid w:val="00840A9B"/>
    <w:rsid w:val="00841D48"/>
    <w:rsid w:val="00842737"/>
    <w:rsid w:val="00842FE9"/>
    <w:rsid w:val="00843600"/>
    <w:rsid w:val="00843C23"/>
    <w:rsid w:val="008442E4"/>
    <w:rsid w:val="0084508B"/>
    <w:rsid w:val="00847552"/>
    <w:rsid w:val="008504E8"/>
    <w:rsid w:val="00852524"/>
    <w:rsid w:val="008531D2"/>
    <w:rsid w:val="00854189"/>
    <w:rsid w:val="00861AE5"/>
    <w:rsid w:val="0086206F"/>
    <w:rsid w:val="00862446"/>
    <w:rsid w:val="00862EC3"/>
    <w:rsid w:val="00863210"/>
    <w:rsid w:val="00872682"/>
    <w:rsid w:val="00872E47"/>
    <w:rsid w:val="0087421A"/>
    <w:rsid w:val="008745AD"/>
    <w:rsid w:val="00874B34"/>
    <w:rsid w:val="0087537D"/>
    <w:rsid w:val="008823DB"/>
    <w:rsid w:val="00882A83"/>
    <w:rsid w:val="008846C5"/>
    <w:rsid w:val="00884815"/>
    <w:rsid w:val="008851D3"/>
    <w:rsid w:val="00885291"/>
    <w:rsid w:val="0088596B"/>
    <w:rsid w:val="00885970"/>
    <w:rsid w:val="008862A8"/>
    <w:rsid w:val="00887101"/>
    <w:rsid w:val="00890B0B"/>
    <w:rsid w:val="00891120"/>
    <w:rsid w:val="00891593"/>
    <w:rsid w:val="008915E4"/>
    <w:rsid w:val="00891B9A"/>
    <w:rsid w:val="00893210"/>
    <w:rsid w:val="00893CE7"/>
    <w:rsid w:val="008949AC"/>
    <w:rsid w:val="0089589F"/>
    <w:rsid w:val="00895C85"/>
    <w:rsid w:val="0089649C"/>
    <w:rsid w:val="0089715B"/>
    <w:rsid w:val="008A0381"/>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44A"/>
    <w:rsid w:val="008D3714"/>
    <w:rsid w:val="008D37E2"/>
    <w:rsid w:val="008D3A24"/>
    <w:rsid w:val="008D60A3"/>
    <w:rsid w:val="008D75D1"/>
    <w:rsid w:val="008E2909"/>
    <w:rsid w:val="008E371A"/>
    <w:rsid w:val="008E463B"/>
    <w:rsid w:val="008E4F35"/>
    <w:rsid w:val="008E6514"/>
    <w:rsid w:val="008F0A7E"/>
    <w:rsid w:val="008F15CA"/>
    <w:rsid w:val="008F1BDC"/>
    <w:rsid w:val="008F2ACB"/>
    <w:rsid w:val="008F37CB"/>
    <w:rsid w:val="008F6629"/>
    <w:rsid w:val="008F734F"/>
    <w:rsid w:val="008F7BB3"/>
    <w:rsid w:val="008F7F5D"/>
    <w:rsid w:val="00900862"/>
    <w:rsid w:val="009014E4"/>
    <w:rsid w:val="009019AE"/>
    <w:rsid w:val="00901B48"/>
    <w:rsid w:val="00901DC1"/>
    <w:rsid w:val="009022C3"/>
    <w:rsid w:val="00906397"/>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2BCB"/>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5C0D"/>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A6E85"/>
    <w:rsid w:val="009B026F"/>
    <w:rsid w:val="009B15EC"/>
    <w:rsid w:val="009B2016"/>
    <w:rsid w:val="009B2801"/>
    <w:rsid w:val="009B41A7"/>
    <w:rsid w:val="009B6430"/>
    <w:rsid w:val="009C16F8"/>
    <w:rsid w:val="009C2C9B"/>
    <w:rsid w:val="009C3047"/>
    <w:rsid w:val="009C34FC"/>
    <w:rsid w:val="009C41B9"/>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0F1C"/>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143C"/>
    <w:rsid w:val="00A52454"/>
    <w:rsid w:val="00A52A9E"/>
    <w:rsid w:val="00A53615"/>
    <w:rsid w:val="00A53B30"/>
    <w:rsid w:val="00A53BC7"/>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3FCA"/>
    <w:rsid w:val="00A74271"/>
    <w:rsid w:val="00A75709"/>
    <w:rsid w:val="00A75F97"/>
    <w:rsid w:val="00A7645A"/>
    <w:rsid w:val="00A802EC"/>
    <w:rsid w:val="00A8232E"/>
    <w:rsid w:val="00A84995"/>
    <w:rsid w:val="00A84FE2"/>
    <w:rsid w:val="00A8590C"/>
    <w:rsid w:val="00A85E4A"/>
    <w:rsid w:val="00A86143"/>
    <w:rsid w:val="00A86B82"/>
    <w:rsid w:val="00A87CE8"/>
    <w:rsid w:val="00A911C4"/>
    <w:rsid w:val="00A9366A"/>
    <w:rsid w:val="00A9468F"/>
    <w:rsid w:val="00A94F62"/>
    <w:rsid w:val="00A95EC9"/>
    <w:rsid w:val="00A95F47"/>
    <w:rsid w:val="00A979DD"/>
    <w:rsid w:val="00AA1BCA"/>
    <w:rsid w:val="00AA1C47"/>
    <w:rsid w:val="00AA3C83"/>
    <w:rsid w:val="00AA3E67"/>
    <w:rsid w:val="00AA4991"/>
    <w:rsid w:val="00AA4F95"/>
    <w:rsid w:val="00AA5D1A"/>
    <w:rsid w:val="00AA5E72"/>
    <w:rsid w:val="00AA6069"/>
    <w:rsid w:val="00AB0463"/>
    <w:rsid w:val="00AB0F48"/>
    <w:rsid w:val="00AB1F2F"/>
    <w:rsid w:val="00AB3DB1"/>
    <w:rsid w:val="00AB4698"/>
    <w:rsid w:val="00AB6233"/>
    <w:rsid w:val="00AB6B5F"/>
    <w:rsid w:val="00AB72B6"/>
    <w:rsid w:val="00AB78EE"/>
    <w:rsid w:val="00AB7EF1"/>
    <w:rsid w:val="00AC01B3"/>
    <w:rsid w:val="00AC04FB"/>
    <w:rsid w:val="00AC0EEE"/>
    <w:rsid w:val="00AC10FE"/>
    <w:rsid w:val="00AC14B1"/>
    <w:rsid w:val="00AC3787"/>
    <w:rsid w:val="00AC43F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08E5"/>
    <w:rsid w:val="00B0118B"/>
    <w:rsid w:val="00B03C06"/>
    <w:rsid w:val="00B045B9"/>
    <w:rsid w:val="00B10D30"/>
    <w:rsid w:val="00B11A75"/>
    <w:rsid w:val="00B11BB9"/>
    <w:rsid w:val="00B123A6"/>
    <w:rsid w:val="00B12B9F"/>
    <w:rsid w:val="00B169DA"/>
    <w:rsid w:val="00B16B54"/>
    <w:rsid w:val="00B17CAE"/>
    <w:rsid w:val="00B20F03"/>
    <w:rsid w:val="00B2135D"/>
    <w:rsid w:val="00B220C8"/>
    <w:rsid w:val="00B232A4"/>
    <w:rsid w:val="00B251E0"/>
    <w:rsid w:val="00B26482"/>
    <w:rsid w:val="00B2663E"/>
    <w:rsid w:val="00B26BB5"/>
    <w:rsid w:val="00B2714A"/>
    <w:rsid w:val="00B30E28"/>
    <w:rsid w:val="00B323E0"/>
    <w:rsid w:val="00B33059"/>
    <w:rsid w:val="00B349F2"/>
    <w:rsid w:val="00B34DA8"/>
    <w:rsid w:val="00B361FE"/>
    <w:rsid w:val="00B37681"/>
    <w:rsid w:val="00B40F67"/>
    <w:rsid w:val="00B423B7"/>
    <w:rsid w:val="00B45232"/>
    <w:rsid w:val="00B45560"/>
    <w:rsid w:val="00B455E2"/>
    <w:rsid w:val="00B4567E"/>
    <w:rsid w:val="00B46BAB"/>
    <w:rsid w:val="00B47CCF"/>
    <w:rsid w:val="00B47D6F"/>
    <w:rsid w:val="00B47F45"/>
    <w:rsid w:val="00B50D6B"/>
    <w:rsid w:val="00B51442"/>
    <w:rsid w:val="00B52713"/>
    <w:rsid w:val="00B53A02"/>
    <w:rsid w:val="00B54572"/>
    <w:rsid w:val="00B54668"/>
    <w:rsid w:val="00B55537"/>
    <w:rsid w:val="00B555DE"/>
    <w:rsid w:val="00B560B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A9A"/>
    <w:rsid w:val="00B76C1C"/>
    <w:rsid w:val="00B81400"/>
    <w:rsid w:val="00B823A6"/>
    <w:rsid w:val="00B82C84"/>
    <w:rsid w:val="00B847CA"/>
    <w:rsid w:val="00B84A37"/>
    <w:rsid w:val="00B84BB2"/>
    <w:rsid w:val="00B852A4"/>
    <w:rsid w:val="00B857A4"/>
    <w:rsid w:val="00B92232"/>
    <w:rsid w:val="00B9279F"/>
    <w:rsid w:val="00B92B92"/>
    <w:rsid w:val="00B937E3"/>
    <w:rsid w:val="00B940DB"/>
    <w:rsid w:val="00B95AFA"/>
    <w:rsid w:val="00B97B6F"/>
    <w:rsid w:val="00B97E3A"/>
    <w:rsid w:val="00BA07DF"/>
    <w:rsid w:val="00BA1185"/>
    <w:rsid w:val="00BA17EA"/>
    <w:rsid w:val="00BA1907"/>
    <w:rsid w:val="00BA19A4"/>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3A89"/>
    <w:rsid w:val="00BD42DE"/>
    <w:rsid w:val="00BD5048"/>
    <w:rsid w:val="00BD5E7C"/>
    <w:rsid w:val="00BD61B8"/>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07E6C"/>
    <w:rsid w:val="00C139D7"/>
    <w:rsid w:val="00C13F3C"/>
    <w:rsid w:val="00C1508E"/>
    <w:rsid w:val="00C1522A"/>
    <w:rsid w:val="00C15C7F"/>
    <w:rsid w:val="00C1607F"/>
    <w:rsid w:val="00C16743"/>
    <w:rsid w:val="00C209E4"/>
    <w:rsid w:val="00C20F99"/>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42B8"/>
    <w:rsid w:val="00C856D4"/>
    <w:rsid w:val="00C86140"/>
    <w:rsid w:val="00C8679B"/>
    <w:rsid w:val="00C86A99"/>
    <w:rsid w:val="00C914B2"/>
    <w:rsid w:val="00C91F35"/>
    <w:rsid w:val="00C93E87"/>
    <w:rsid w:val="00C9400B"/>
    <w:rsid w:val="00C953B3"/>
    <w:rsid w:val="00C959C4"/>
    <w:rsid w:val="00C96200"/>
    <w:rsid w:val="00C96B4E"/>
    <w:rsid w:val="00C97EEB"/>
    <w:rsid w:val="00CA16B0"/>
    <w:rsid w:val="00CA2ED4"/>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D6E38"/>
    <w:rsid w:val="00CE0833"/>
    <w:rsid w:val="00CE2E27"/>
    <w:rsid w:val="00CE374C"/>
    <w:rsid w:val="00CE384F"/>
    <w:rsid w:val="00CE4117"/>
    <w:rsid w:val="00CE4C4E"/>
    <w:rsid w:val="00CE4F3E"/>
    <w:rsid w:val="00CE5EE7"/>
    <w:rsid w:val="00CE6BBE"/>
    <w:rsid w:val="00CF2A56"/>
    <w:rsid w:val="00CF3017"/>
    <w:rsid w:val="00CF4021"/>
    <w:rsid w:val="00CF46A3"/>
    <w:rsid w:val="00CF5FE7"/>
    <w:rsid w:val="00CF7544"/>
    <w:rsid w:val="00D00BE6"/>
    <w:rsid w:val="00D019B3"/>
    <w:rsid w:val="00D01FB4"/>
    <w:rsid w:val="00D024DA"/>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4078"/>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254C"/>
    <w:rsid w:val="00D432B7"/>
    <w:rsid w:val="00D43528"/>
    <w:rsid w:val="00D44B05"/>
    <w:rsid w:val="00D4769D"/>
    <w:rsid w:val="00D47914"/>
    <w:rsid w:val="00D50748"/>
    <w:rsid w:val="00D526AB"/>
    <w:rsid w:val="00D533A6"/>
    <w:rsid w:val="00D53B5D"/>
    <w:rsid w:val="00D53E58"/>
    <w:rsid w:val="00D54CAE"/>
    <w:rsid w:val="00D54FAE"/>
    <w:rsid w:val="00D55FAA"/>
    <w:rsid w:val="00D56390"/>
    <w:rsid w:val="00D564D7"/>
    <w:rsid w:val="00D60625"/>
    <w:rsid w:val="00D62CAD"/>
    <w:rsid w:val="00D6300E"/>
    <w:rsid w:val="00D63903"/>
    <w:rsid w:val="00D63BD8"/>
    <w:rsid w:val="00D662D3"/>
    <w:rsid w:val="00D6663F"/>
    <w:rsid w:val="00D6718D"/>
    <w:rsid w:val="00D67AAC"/>
    <w:rsid w:val="00D7226B"/>
    <w:rsid w:val="00D72C3E"/>
    <w:rsid w:val="00D73B8A"/>
    <w:rsid w:val="00D73CC8"/>
    <w:rsid w:val="00D74508"/>
    <w:rsid w:val="00D74789"/>
    <w:rsid w:val="00D74EC6"/>
    <w:rsid w:val="00D7540B"/>
    <w:rsid w:val="00D75432"/>
    <w:rsid w:val="00D75642"/>
    <w:rsid w:val="00D75AC4"/>
    <w:rsid w:val="00D83665"/>
    <w:rsid w:val="00D836EA"/>
    <w:rsid w:val="00D83B77"/>
    <w:rsid w:val="00D86A1A"/>
    <w:rsid w:val="00D87DC1"/>
    <w:rsid w:val="00D90BF9"/>
    <w:rsid w:val="00D92545"/>
    <w:rsid w:val="00D930AB"/>
    <w:rsid w:val="00D932C8"/>
    <w:rsid w:val="00D9330E"/>
    <w:rsid w:val="00D9346E"/>
    <w:rsid w:val="00D94734"/>
    <w:rsid w:val="00D958A0"/>
    <w:rsid w:val="00D96148"/>
    <w:rsid w:val="00D96C32"/>
    <w:rsid w:val="00DA1467"/>
    <w:rsid w:val="00DA1DA2"/>
    <w:rsid w:val="00DA3518"/>
    <w:rsid w:val="00DA357E"/>
    <w:rsid w:val="00DA3E29"/>
    <w:rsid w:val="00DA40EF"/>
    <w:rsid w:val="00DA5B2E"/>
    <w:rsid w:val="00DA5D55"/>
    <w:rsid w:val="00DA6098"/>
    <w:rsid w:val="00DA7208"/>
    <w:rsid w:val="00DB00BF"/>
    <w:rsid w:val="00DB21F8"/>
    <w:rsid w:val="00DB30F0"/>
    <w:rsid w:val="00DB4427"/>
    <w:rsid w:val="00DB4607"/>
    <w:rsid w:val="00DB54DA"/>
    <w:rsid w:val="00DB70ED"/>
    <w:rsid w:val="00DB7788"/>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821"/>
    <w:rsid w:val="00DE0C22"/>
    <w:rsid w:val="00DE1B0B"/>
    <w:rsid w:val="00DE228B"/>
    <w:rsid w:val="00DE25D3"/>
    <w:rsid w:val="00DE28AA"/>
    <w:rsid w:val="00DE3279"/>
    <w:rsid w:val="00DE487C"/>
    <w:rsid w:val="00DE5E0B"/>
    <w:rsid w:val="00DE6805"/>
    <w:rsid w:val="00DE6917"/>
    <w:rsid w:val="00DE736C"/>
    <w:rsid w:val="00DE7654"/>
    <w:rsid w:val="00DF0198"/>
    <w:rsid w:val="00DF2683"/>
    <w:rsid w:val="00DF4640"/>
    <w:rsid w:val="00DF4A19"/>
    <w:rsid w:val="00DF4CF7"/>
    <w:rsid w:val="00DF6459"/>
    <w:rsid w:val="00DF7F81"/>
    <w:rsid w:val="00E0012E"/>
    <w:rsid w:val="00E00C9C"/>
    <w:rsid w:val="00E02816"/>
    <w:rsid w:val="00E04823"/>
    <w:rsid w:val="00E05284"/>
    <w:rsid w:val="00E054DF"/>
    <w:rsid w:val="00E05768"/>
    <w:rsid w:val="00E06D74"/>
    <w:rsid w:val="00E06DE5"/>
    <w:rsid w:val="00E076A4"/>
    <w:rsid w:val="00E07F24"/>
    <w:rsid w:val="00E1001D"/>
    <w:rsid w:val="00E12E36"/>
    <w:rsid w:val="00E163F5"/>
    <w:rsid w:val="00E1668D"/>
    <w:rsid w:val="00E16CF4"/>
    <w:rsid w:val="00E16EFA"/>
    <w:rsid w:val="00E16F04"/>
    <w:rsid w:val="00E17AAA"/>
    <w:rsid w:val="00E2023C"/>
    <w:rsid w:val="00E2064E"/>
    <w:rsid w:val="00E23DF8"/>
    <w:rsid w:val="00E24A79"/>
    <w:rsid w:val="00E25456"/>
    <w:rsid w:val="00E26F7D"/>
    <w:rsid w:val="00E27F47"/>
    <w:rsid w:val="00E31885"/>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36F1"/>
    <w:rsid w:val="00E5608B"/>
    <w:rsid w:val="00E61888"/>
    <w:rsid w:val="00E61E08"/>
    <w:rsid w:val="00E6353F"/>
    <w:rsid w:val="00E64429"/>
    <w:rsid w:val="00E654F4"/>
    <w:rsid w:val="00E66BBC"/>
    <w:rsid w:val="00E670C5"/>
    <w:rsid w:val="00E711DA"/>
    <w:rsid w:val="00E720F4"/>
    <w:rsid w:val="00E72E25"/>
    <w:rsid w:val="00E73417"/>
    <w:rsid w:val="00E74F16"/>
    <w:rsid w:val="00E765D9"/>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3D36"/>
    <w:rsid w:val="00E9455B"/>
    <w:rsid w:val="00E94E2F"/>
    <w:rsid w:val="00E951FA"/>
    <w:rsid w:val="00E96403"/>
    <w:rsid w:val="00E96614"/>
    <w:rsid w:val="00E96E83"/>
    <w:rsid w:val="00E979DC"/>
    <w:rsid w:val="00EA06C1"/>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10A"/>
    <w:rsid w:val="00EC428E"/>
    <w:rsid w:val="00EC5952"/>
    <w:rsid w:val="00EC6181"/>
    <w:rsid w:val="00EC6193"/>
    <w:rsid w:val="00EC77AC"/>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97E"/>
    <w:rsid w:val="00EF4CC0"/>
    <w:rsid w:val="00EF545A"/>
    <w:rsid w:val="00EF5610"/>
    <w:rsid w:val="00F00F7F"/>
    <w:rsid w:val="00F02283"/>
    <w:rsid w:val="00F02848"/>
    <w:rsid w:val="00F029A8"/>
    <w:rsid w:val="00F02FE6"/>
    <w:rsid w:val="00F03140"/>
    <w:rsid w:val="00F03447"/>
    <w:rsid w:val="00F05861"/>
    <w:rsid w:val="00F05DEF"/>
    <w:rsid w:val="00F060DF"/>
    <w:rsid w:val="00F071E1"/>
    <w:rsid w:val="00F119AC"/>
    <w:rsid w:val="00F135AB"/>
    <w:rsid w:val="00F14839"/>
    <w:rsid w:val="00F14B55"/>
    <w:rsid w:val="00F151DA"/>
    <w:rsid w:val="00F154D3"/>
    <w:rsid w:val="00F1700E"/>
    <w:rsid w:val="00F1788A"/>
    <w:rsid w:val="00F200B7"/>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3F8"/>
    <w:rsid w:val="00F60B6B"/>
    <w:rsid w:val="00F61372"/>
    <w:rsid w:val="00F61818"/>
    <w:rsid w:val="00F618BE"/>
    <w:rsid w:val="00F63180"/>
    <w:rsid w:val="00F64AD0"/>
    <w:rsid w:val="00F6669E"/>
    <w:rsid w:val="00F666D6"/>
    <w:rsid w:val="00F7102E"/>
    <w:rsid w:val="00F72642"/>
    <w:rsid w:val="00F726EA"/>
    <w:rsid w:val="00F72B7F"/>
    <w:rsid w:val="00F7320A"/>
    <w:rsid w:val="00F7373A"/>
    <w:rsid w:val="00F73ABB"/>
    <w:rsid w:val="00F74046"/>
    <w:rsid w:val="00F74414"/>
    <w:rsid w:val="00F7460B"/>
    <w:rsid w:val="00F7511F"/>
    <w:rsid w:val="00F75D20"/>
    <w:rsid w:val="00F7708A"/>
    <w:rsid w:val="00F80BEB"/>
    <w:rsid w:val="00F80D53"/>
    <w:rsid w:val="00F80F5A"/>
    <w:rsid w:val="00F83791"/>
    <w:rsid w:val="00F85147"/>
    <w:rsid w:val="00F87EFB"/>
    <w:rsid w:val="00F90092"/>
    <w:rsid w:val="00F9449F"/>
    <w:rsid w:val="00F94A06"/>
    <w:rsid w:val="00F96845"/>
    <w:rsid w:val="00F97794"/>
    <w:rsid w:val="00F97D32"/>
    <w:rsid w:val="00FA0000"/>
    <w:rsid w:val="00FA2572"/>
    <w:rsid w:val="00FA28FE"/>
    <w:rsid w:val="00FA2C24"/>
    <w:rsid w:val="00FA4372"/>
    <w:rsid w:val="00FA4389"/>
    <w:rsid w:val="00FA647B"/>
    <w:rsid w:val="00FA66B7"/>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2BAB"/>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3686"/>
    <w:rsid w:val="00FD3E58"/>
    <w:rsid w:val="00FD4C63"/>
    <w:rsid w:val="00FD61F2"/>
    <w:rsid w:val="00FE1623"/>
    <w:rsid w:val="00FE1638"/>
    <w:rsid w:val="00FE19B8"/>
    <w:rsid w:val="00FE1CA2"/>
    <w:rsid w:val="00FE24B7"/>
    <w:rsid w:val="00FE3310"/>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15:docId w15:val="{04AFA06F-D230-4F49-9453-7FED1136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29878DBF9F16420AA615C7B593460A33"/>
        <w:category>
          <w:name w:val="常规"/>
          <w:gallery w:val="placeholder"/>
        </w:category>
        <w:types>
          <w:type w:val="bbPlcHdr"/>
        </w:types>
        <w:behaviors>
          <w:behavior w:val="content"/>
        </w:behaviors>
        <w:guid w:val="{7ECD185C-31B1-4FD2-B608-4501921E1645}"/>
      </w:docPartPr>
      <w:docPartBody>
        <w:p w:rsidR="00A33AAF" w:rsidRDefault="007B0352" w:rsidP="007B0352">
          <w:pPr>
            <w:pStyle w:val="29878DBF9F16420AA615C7B593460A33"/>
          </w:pPr>
          <w:r w:rsidRPr="00F93494">
            <w:rPr>
              <w:rStyle w:val="a3"/>
              <w:rFonts w:hint="eastAsia"/>
            </w:rPr>
            <w:t xml:space="preserve">　</w:t>
          </w:r>
        </w:p>
      </w:docPartBody>
    </w:docPart>
    <w:docPart>
      <w:docPartPr>
        <w:name w:val="DefaultPlaceholder_-1854013440"/>
        <w:category>
          <w:name w:val="常规"/>
          <w:gallery w:val="placeholder"/>
        </w:category>
        <w:types>
          <w:type w:val="bbPlcHdr"/>
        </w:types>
        <w:behaviors>
          <w:behavior w:val="content"/>
        </w:behaviors>
        <w:guid w:val="{B7BB3CA7-662A-48F9-A5BA-9F00ABDB055E}"/>
      </w:docPartPr>
      <w:docPartBody>
        <w:p w:rsidR="00A33AAF" w:rsidRDefault="007B0352">
          <w:r w:rsidRPr="009A399B">
            <w:rPr>
              <w:rStyle w:val="a3"/>
              <w:rFonts w:hint="eastAsia"/>
            </w:rPr>
            <w:t>单击或点击此处输入文字。</w:t>
          </w:r>
        </w:p>
      </w:docPartBody>
    </w:docPart>
    <w:docPart>
      <w:docPartPr>
        <w:name w:val="02C1246C4B8140498C4E9D3DF50E3FBD"/>
        <w:category>
          <w:name w:val="常规"/>
          <w:gallery w:val="placeholder"/>
        </w:category>
        <w:types>
          <w:type w:val="bbPlcHdr"/>
        </w:types>
        <w:behaviors>
          <w:behavior w:val="content"/>
        </w:behaviors>
        <w:guid w:val="{14F09B3A-E8B0-47A1-B8A8-8DFADEC4AE07}"/>
      </w:docPartPr>
      <w:docPartBody>
        <w:p w:rsidR="001706BD" w:rsidRDefault="008D67A1" w:rsidP="008D67A1">
          <w:pPr>
            <w:pStyle w:val="02C1246C4B8140498C4E9D3DF50E3FBD"/>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8283D"/>
    <w:rsid w:val="000A57E3"/>
    <w:rsid w:val="000B5888"/>
    <w:rsid w:val="000C3903"/>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6BD"/>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70CCE"/>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241BB"/>
    <w:rsid w:val="0074136B"/>
    <w:rsid w:val="00764ADD"/>
    <w:rsid w:val="007752EC"/>
    <w:rsid w:val="00787788"/>
    <w:rsid w:val="007979EE"/>
    <w:rsid w:val="007B0352"/>
    <w:rsid w:val="007B3DAC"/>
    <w:rsid w:val="007C7965"/>
    <w:rsid w:val="007E464C"/>
    <w:rsid w:val="007E64AD"/>
    <w:rsid w:val="007F1CAE"/>
    <w:rsid w:val="007F4300"/>
    <w:rsid w:val="00800790"/>
    <w:rsid w:val="00806832"/>
    <w:rsid w:val="008107C5"/>
    <w:rsid w:val="0082737E"/>
    <w:rsid w:val="008349E0"/>
    <w:rsid w:val="00840E0E"/>
    <w:rsid w:val="00853CEA"/>
    <w:rsid w:val="008760C6"/>
    <w:rsid w:val="00876F04"/>
    <w:rsid w:val="00886E21"/>
    <w:rsid w:val="00896125"/>
    <w:rsid w:val="008A7867"/>
    <w:rsid w:val="008B16A9"/>
    <w:rsid w:val="008D67A1"/>
    <w:rsid w:val="008F50AB"/>
    <w:rsid w:val="00900AF6"/>
    <w:rsid w:val="00900DA8"/>
    <w:rsid w:val="00901A28"/>
    <w:rsid w:val="0090227C"/>
    <w:rsid w:val="00912516"/>
    <w:rsid w:val="00951B36"/>
    <w:rsid w:val="00952A93"/>
    <w:rsid w:val="009637BB"/>
    <w:rsid w:val="00980A5B"/>
    <w:rsid w:val="00982D15"/>
    <w:rsid w:val="009B35CB"/>
    <w:rsid w:val="009D64DF"/>
    <w:rsid w:val="009F2E11"/>
    <w:rsid w:val="009F6265"/>
    <w:rsid w:val="00A00F2C"/>
    <w:rsid w:val="00A014BE"/>
    <w:rsid w:val="00A14DC9"/>
    <w:rsid w:val="00A23E67"/>
    <w:rsid w:val="00A26BB5"/>
    <w:rsid w:val="00A30840"/>
    <w:rsid w:val="00A33AAF"/>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A55E8"/>
    <w:rsid w:val="00BC0DAA"/>
    <w:rsid w:val="00BF36CC"/>
    <w:rsid w:val="00C03F0E"/>
    <w:rsid w:val="00C31E30"/>
    <w:rsid w:val="00C52D71"/>
    <w:rsid w:val="00C52D85"/>
    <w:rsid w:val="00C61A8B"/>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67A1"/>
  </w:style>
  <w:style w:type="paragraph" w:customStyle="1" w:styleId="1485F3037452499EB2F72C2581A73D68">
    <w:name w:val="1485F3037452499EB2F72C2581A73D68"/>
    <w:rsid w:val="0082737E"/>
    <w:pPr>
      <w:widowControl w:val="0"/>
      <w:jc w:val="both"/>
    </w:pPr>
  </w:style>
  <w:style w:type="paragraph" w:customStyle="1" w:styleId="3275F4E7FA764D82A9537C773278571E">
    <w:name w:val="3275F4E7FA764D82A9537C773278571E"/>
    <w:rsid w:val="007B0352"/>
    <w:pPr>
      <w:widowControl w:val="0"/>
      <w:jc w:val="both"/>
    </w:pPr>
  </w:style>
  <w:style w:type="paragraph" w:customStyle="1" w:styleId="D08EB37DCFCB418E94DF90D7960125EC">
    <w:name w:val="D08EB37DCFCB418E94DF90D7960125EC"/>
    <w:rsid w:val="007B0352"/>
    <w:pPr>
      <w:widowControl w:val="0"/>
      <w:jc w:val="both"/>
    </w:pPr>
  </w:style>
  <w:style w:type="paragraph" w:customStyle="1" w:styleId="61B1A0DF859149A5B58786F466A5FADB">
    <w:name w:val="61B1A0DF859149A5B58786F466A5FADB"/>
    <w:rsid w:val="007B0352"/>
    <w:pPr>
      <w:widowControl w:val="0"/>
      <w:jc w:val="both"/>
    </w:pPr>
  </w:style>
  <w:style w:type="paragraph" w:customStyle="1" w:styleId="E93B179EA03349C9B503C56B37AC143F">
    <w:name w:val="E93B179EA03349C9B503C56B37AC143F"/>
    <w:rsid w:val="007B0352"/>
    <w:pPr>
      <w:widowControl w:val="0"/>
      <w:jc w:val="both"/>
    </w:pPr>
  </w:style>
  <w:style w:type="paragraph" w:customStyle="1" w:styleId="CA9F5335EA7C44A3A3FA4B688C76424B">
    <w:name w:val="CA9F5335EA7C44A3A3FA4B688C76424B"/>
    <w:rsid w:val="007B0352"/>
    <w:pPr>
      <w:widowControl w:val="0"/>
      <w:jc w:val="both"/>
    </w:pPr>
  </w:style>
  <w:style w:type="paragraph" w:customStyle="1" w:styleId="9E014B0131394097ABB1536344C6E46E">
    <w:name w:val="9E014B0131394097ABB1536344C6E46E"/>
    <w:rsid w:val="007B0352"/>
    <w:pPr>
      <w:widowControl w:val="0"/>
      <w:jc w:val="both"/>
    </w:pPr>
  </w:style>
  <w:style w:type="paragraph" w:customStyle="1" w:styleId="C3889234123D4C5897980A0E2C81D620">
    <w:name w:val="C3889234123D4C5897980A0E2C81D620"/>
    <w:rsid w:val="007B0352"/>
    <w:pPr>
      <w:widowControl w:val="0"/>
      <w:jc w:val="both"/>
    </w:pPr>
  </w:style>
  <w:style w:type="paragraph" w:customStyle="1" w:styleId="704706C57C454CEE874B61D2F7897FB1">
    <w:name w:val="704706C57C454CEE874B61D2F7897FB1"/>
    <w:rsid w:val="007B0352"/>
    <w:pPr>
      <w:widowControl w:val="0"/>
      <w:jc w:val="both"/>
    </w:pPr>
  </w:style>
  <w:style w:type="paragraph" w:customStyle="1" w:styleId="E417B897FA6B434697ACA7C1F5E840D4">
    <w:name w:val="E417B897FA6B434697ACA7C1F5E840D4"/>
    <w:rsid w:val="007B0352"/>
    <w:pPr>
      <w:widowControl w:val="0"/>
      <w:jc w:val="both"/>
    </w:pPr>
  </w:style>
  <w:style w:type="paragraph" w:customStyle="1" w:styleId="463C78FDEA8B41308AA02CD83439BD44">
    <w:name w:val="463C78FDEA8B41308AA02CD83439BD44"/>
    <w:rsid w:val="007B0352"/>
    <w:pPr>
      <w:widowControl w:val="0"/>
      <w:jc w:val="both"/>
    </w:pPr>
  </w:style>
  <w:style w:type="paragraph" w:customStyle="1" w:styleId="838F8210283F42E786D1F2383615B2B1">
    <w:name w:val="838F8210283F42E786D1F2383615B2B1"/>
    <w:rsid w:val="007B0352"/>
    <w:pPr>
      <w:widowControl w:val="0"/>
      <w:jc w:val="both"/>
    </w:pPr>
  </w:style>
  <w:style w:type="paragraph" w:customStyle="1" w:styleId="27107BDF2A65470EABBA98D419BD0571">
    <w:name w:val="27107BDF2A65470EABBA98D419BD0571"/>
    <w:rsid w:val="007B0352"/>
    <w:pPr>
      <w:widowControl w:val="0"/>
      <w:jc w:val="both"/>
    </w:pPr>
  </w:style>
  <w:style w:type="paragraph" w:customStyle="1" w:styleId="B240EF4F201642ED93410602D6A6E565">
    <w:name w:val="B240EF4F201642ED93410602D6A6E565"/>
    <w:rsid w:val="007B0352"/>
    <w:pPr>
      <w:widowControl w:val="0"/>
      <w:jc w:val="both"/>
    </w:pPr>
  </w:style>
  <w:style w:type="paragraph" w:customStyle="1" w:styleId="061BD1DCF38D456DBE90C8E3934B44FA">
    <w:name w:val="061BD1DCF38D456DBE90C8E3934B44FA"/>
    <w:rsid w:val="007B0352"/>
    <w:pPr>
      <w:widowControl w:val="0"/>
      <w:jc w:val="both"/>
    </w:pPr>
  </w:style>
  <w:style w:type="paragraph" w:customStyle="1" w:styleId="29878DBF9F16420AA615C7B593460A33">
    <w:name w:val="29878DBF9F16420AA615C7B593460A33"/>
    <w:rsid w:val="007B0352"/>
    <w:pPr>
      <w:widowControl w:val="0"/>
      <w:jc w:val="both"/>
    </w:pPr>
  </w:style>
  <w:style w:type="paragraph" w:customStyle="1" w:styleId="3164DE6792554B55B055C2BF026DF82F">
    <w:name w:val="3164DE6792554B55B055C2BF026DF82F"/>
    <w:rsid w:val="007B0352"/>
    <w:pPr>
      <w:widowControl w:val="0"/>
      <w:jc w:val="both"/>
    </w:pPr>
  </w:style>
  <w:style w:type="paragraph" w:customStyle="1" w:styleId="A98AEA8DBDF242D4931C91EA2351E383">
    <w:name w:val="A98AEA8DBDF242D4931C91EA2351E383"/>
    <w:rsid w:val="007B0352"/>
    <w:pPr>
      <w:widowControl w:val="0"/>
      <w:jc w:val="both"/>
    </w:pPr>
  </w:style>
  <w:style w:type="paragraph" w:customStyle="1" w:styleId="A71AB6B94D2D4431A71EDE2848B59398">
    <w:name w:val="A71AB6B94D2D4431A71EDE2848B59398"/>
    <w:rsid w:val="007B0352"/>
    <w:pPr>
      <w:widowControl w:val="0"/>
      <w:jc w:val="both"/>
    </w:pPr>
  </w:style>
  <w:style w:type="paragraph" w:customStyle="1" w:styleId="064644071C2F423B9444423978C2A63B">
    <w:name w:val="064644071C2F423B9444423978C2A63B"/>
    <w:rsid w:val="007B0352"/>
    <w:pPr>
      <w:widowControl w:val="0"/>
      <w:jc w:val="both"/>
    </w:pPr>
  </w:style>
  <w:style w:type="paragraph" w:customStyle="1" w:styleId="61B2ED32DF6D4A098191DA065483AFA8">
    <w:name w:val="61B2ED32DF6D4A098191DA065483AFA8"/>
    <w:rsid w:val="007B0352"/>
    <w:pPr>
      <w:widowControl w:val="0"/>
      <w:jc w:val="both"/>
    </w:pPr>
  </w:style>
  <w:style w:type="paragraph" w:customStyle="1" w:styleId="55793FFFA645479FBA61735A1C65AE55">
    <w:name w:val="55793FFFA645479FBA61735A1C65AE55"/>
    <w:rsid w:val="007B0352"/>
    <w:pPr>
      <w:widowControl w:val="0"/>
      <w:jc w:val="both"/>
    </w:pPr>
  </w:style>
  <w:style w:type="paragraph" w:customStyle="1" w:styleId="3AA50A680B38478DA6888824B182C303">
    <w:name w:val="3AA50A680B38478DA6888824B182C303"/>
    <w:rsid w:val="007B0352"/>
    <w:pPr>
      <w:widowControl w:val="0"/>
      <w:jc w:val="both"/>
    </w:pPr>
  </w:style>
  <w:style w:type="paragraph" w:customStyle="1" w:styleId="50FF2BCB920046D5B4718AB9928B3C3F">
    <w:name w:val="50FF2BCB920046D5B4718AB9928B3C3F"/>
    <w:rsid w:val="007B0352"/>
    <w:pPr>
      <w:widowControl w:val="0"/>
      <w:jc w:val="both"/>
    </w:pPr>
  </w:style>
  <w:style w:type="paragraph" w:customStyle="1" w:styleId="792EDA5487DF4F4082227F6C596BCE14">
    <w:name w:val="792EDA5487DF4F4082227F6C596BCE14"/>
    <w:rsid w:val="007B0352"/>
    <w:pPr>
      <w:widowControl w:val="0"/>
      <w:jc w:val="both"/>
    </w:pPr>
  </w:style>
  <w:style w:type="paragraph" w:customStyle="1" w:styleId="7CADD2E8CE2149DC82B319C74482C9D6">
    <w:name w:val="7CADD2E8CE2149DC82B319C74482C9D6"/>
    <w:rsid w:val="007B0352"/>
    <w:pPr>
      <w:widowControl w:val="0"/>
      <w:jc w:val="both"/>
    </w:pPr>
  </w:style>
  <w:style w:type="paragraph" w:customStyle="1" w:styleId="714E6FFF700A44458D7BE3B4E34F9899">
    <w:name w:val="714E6FFF700A44458D7BE3B4E34F9899"/>
    <w:rsid w:val="007B0352"/>
    <w:pPr>
      <w:widowControl w:val="0"/>
      <w:jc w:val="both"/>
    </w:pPr>
  </w:style>
  <w:style w:type="paragraph" w:customStyle="1" w:styleId="50678AEBD9214608BD79327C2965E940">
    <w:name w:val="50678AEBD9214608BD79327C2965E940"/>
    <w:rsid w:val="007B0352"/>
    <w:pPr>
      <w:widowControl w:val="0"/>
      <w:jc w:val="both"/>
    </w:pPr>
  </w:style>
  <w:style w:type="paragraph" w:customStyle="1" w:styleId="E45A2BAEF99F4380B23882D4F10B93AB">
    <w:name w:val="E45A2BAEF99F4380B23882D4F10B93AB"/>
    <w:rsid w:val="007B0352"/>
    <w:pPr>
      <w:widowControl w:val="0"/>
      <w:jc w:val="both"/>
    </w:pPr>
  </w:style>
  <w:style w:type="paragraph" w:customStyle="1" w:styleId="D26E8C637FD246DC82CB94D444B3B214">
    <w:name w:val="D26E8C637FD246DC82CB94D444B3B214"/>
    <w:rsid w:val="007B0352"/>
    <w:pPr>
      <w:widowControl w:val="0"/>
      <w:jc w:val="both"/>
    </w:pPr>
  </w:style>
  <w:style w:type="paragraph" w:customStyle="1" w:styleId="35F70E67CCBB480581342BCE1EC8740D">
    <w:name w:val="35F70E67CCBB480581342BCE1EC8740D"/>
    <w:rsid w:val="007B0352"/>
    <w:pPr>
      <w:widowControl w:val="0"/>
      <w:jc w:val="both"/>
    </w:pPr>
  </w:style>
  <w:style w:type="paragraph" w:customStyle="1" w:styleId="6F627C47FC724E6A894750506AE35A51">
    <w:name w:val="6F627C47FC724E6A894750506AE35A51"/>
    <w:rsid w:val="007B0352"/>
    <w:pPr>
      <w:widowControl w:val="0"/>
      <w:jc w:val="both"/>
    </w:pPr>
  </w:style>
  <w:style w:type="paragraph" w:customStyle="1" w:styleId="78C7A3E3FA144152BD86AAA02E5451A8">
    <w:name w:val="78C7A3E3FA144152BD86AAA02E5451A8"/>
    <w:rsid w:val="007B0352"/>
    <w:pPr>
      <w:widowControl w:val="0"/>
      <w:jc w:val="both"/>
    </w:pPr>
  </w:style>
  <w:style w:type="paragraph" w:customStyle="1" w:styleId="B6EBEFCFA7B7483FAD977D7A67B7E6CA">
    <w:name w:val="B6EBEFCFA7B7483FAD977D7A67B7E6CA"/>
    <w:rsid w:val="007B0352"/>
    <w:pPr>
      <w:widowControl w:val="0"/>
      <w:jc w:val="both"/>
    </w:pPr>
  </w:style>
  <w:style w:type="paragraph" w:customStyle="1" w:styleId="B467AB8151CC4DF4ADD052FF37018C5F">
    <w:name w:val="B467AB8151CC4DF4ADD052FF37018C5F"/>
    <w:rsid w:val="007B0352"/>
    <w:pPr>
      <w:widowControl w:val="0"/>
      <w:jc w:val="both"/>
    </w:pPr>
  </w:style>
  <w:style w:type="paragraph" w:customStyle="1" w:styleId="5DEC51E15655425C81F8F69B9933450A">
    <w:name w:val="5DEC51E15655425C81F8F69B9933450A"/>
    <w:rsid w:val="007B0352"/>
    <w:pPr>
      <w:widowControl w:val="0"/>
      <w:jc w:val="both"/>
    </w:pPr>
  </w:style>
  <w:style w:type="paragraph" w:customStyle="1" w:styleId="CE7D4DAAA5BB48A792ED5CC95D9E099F">
    <w:name w:val="CE7D4DAAA5BB48A792ED5CC95D9E099F"/>
    <w:rsid w:val="007B0352"/>
    <w:pPr>
      <w:widowControl w:val="0"/>
      <w:jc w:val="both"/>
    </w:pPr>
  </w:style>
  <w:style w:type="paragraph" w:customStyle="1" w:styleId="A07F2955CCBB4217883A48BD720498ED">
    <w:name w:val="A07F2955CCBB4217883A48BD720498ED"/>
    <w:rsid w:val="007B0352"/>
    <w:pPr>
      <w:widowControl w:val="0"/>
      <w:jc w:val="both"/>
    </w:pPr>
  </w:style>
  <w:style w:type="paragraph" w:customStyle="1" w:styleId="DBF282DCE6264D7FBA91CCFB70A1642A">
    <w:name w:val="DBF282DCE6264D7FBA91CCFB70A1642A"/>
    <w:rsid w:val="007B0352"/>
    <w:pPr>
      <w:widowControl w:val="0"/>
      <w:jc w:val="both"/>
    </w:pPr>
  </w:style>
  <w:style w:type="paragraph" w:customStyle="1" w:styleId="E894DA7E7B78415F910E2714DE8B7416">
    <w:name w:val="E894DA7E7B78415F910E2714DE8B7416"/>
    <w:rsid w:val="007B0352"/>
    <w:pPr>
      <w:widowControl w:val="0"/>
      <w:jc w:val="both"/>
    </w:pPr>
  </w:style>
  <w:style w:type="paragraph" w:customStyle="1" w:styleId="DCE12C7216C14382958EC1D3B7A52222">
    <w:name w:val="DCE12C7216C14382958EC1D3B7A52222"/>
    <w:rsid w:val="007B0352"/>
    <w:pPr>
      <w:widowControl w:val="0"/>
      <w:jc w:val="both"/>
    </w:pPr>
  </w:style>
  <w:style w:type="paragraph" w:customStyle="1" w:styleId="47A28A54A70648B191CB9606A828FCA5">
    <w:name w:val="47A28A54A70648B191CB9606A828FCA5"/>
    <w:rsid w:val="007B0352"/>
    <w:pPr>
      <w:widowControl w:val="0"/>
      <w:jc w:val="both"/>
    </w:pPr>
  </w:style>
  <w:style w:type="paragraph" w:customStyle="1" w:styleId="94F4CC172C9E43EDAD15F14E2EEF7120">
    <w:name w:val="94F4CC172C9E43EDAD15F14E2EEF7120"/>
    <w:rsid w:val="007B0352"/>
    <w:pPr>
      <w:widowControl w:val="0"/>
      <w:jc w:val="both"/>
    </w:pPr>
  </w:style>
  <w:style w:type="paragraph" w:customStyle="1" w:styleId="051F528B17D14E39A10B57237FE90E52">
    <w:name w:val="051F528B17D14E39A10B57237FE90E52"/>
    <w:rsid w:val="007B0352"/>
    <w:pPr>
      <w:widowControl w:val="0"/>
      <w:jc w:val="both"/>
    </w:pPr>
  </w:style>
  <w:style w:type="paragraph" w:customStyle="1" w:styleId="8F879EA9230F4C808DE2B64EE0A7716D">
    <w:name w:val="8F879EA9230F4C808DE2B64EE0A7716D"/>
    <w:rsid w:val="007B0352"/>
    <w:pPr>
      <w:widowControl w:val="0"/>
      <w:jc w:val="both"/>
    </w:pPr>
  </w:style>
  <w:style w:type="paragraph" w:customStyle="1" w:styleId="FF15DD9CAA2842C58D18D85CB6E2453A">
    <w:name w:val="FF15DD9CAA2842C58D18D85CB6E2453A"/>
    <w:rsid w:val="007B0352"/>
    <w:pPr>
      <w:widowControl w:val="0"/>
      <w:jc w:val="both"/>
    </w:pPr>
  </w:style>
  <w:style w:type="paragraph" w:customStyle="1" w:styleId="4008F2AB30D4498D998D632DB1B34031">
    <w:name w:val="4008F2AB30D4498D998D632DB1B34031"/>
    <w:rsid w:val="008D67A1"/>
    <w:pPr>
      <w:widowControl w:val="0"/>
      <w:jc w:val="both"/>
    </w:pPr>
  </w:style>
  <w:style w:type="paragraph" w:customStyle="1" w:styleId="02C1246C4B8140498C4E9D3DF50E3FBD">
    <w:name w:val="02C1246C4B8140498C4E9D3DF50E3FBD"/>
    <w:rsid w:val="008D67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]]></m:sse>
</m:mapping>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
  <clcta-be:TouPiaoDaiMa xmlns:clcta-be="clcta-be"/>
  <clcta-gie:GongSiFaDingZhongWenMingCheng xmlns:clcta-gie="clcta-gie">倍加洁集团股份有限公司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2025-05-22T00:00:00</clcta-be:GuDongDaHuiZhaoKaiShiJian>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]]></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31C75-BE94-48DA-9100-E65EF567F09F}">
  <ds:schemaRefs>
    <ds:schemaRef ds:uri="http://mapping.word.org/2012/mapping"/>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1F55B42C-D89A-42CA-86E7-1848CEE6B063}">
  <ds:schemaRefs>
    <ds:schemaRef ds:uri="http://mapping.word.org/2014/section/customize"/>
  </ds:schemaRefs>
</ds:datastoreItem>
</file>

<file path=customXml/itemProps4.xml><?xml version="1.0" encoding="utf-8"?>
<ds:datastoreItem xmlns:ds="http://schemas.openxmlformats.org/officeDocument/2006/customXml" ds:itemID="{8A1FAE91-FAF0-4B96-9D37-94D70B0CF205}">
  <ds:schemaRefs>
    <ds:schemaRef ds:uri="http://mapping.word.org/2012/template"/>
  </ds:schemaRefs>
</ds:datastoreItem>
</file>

<file path=customXml/itemProps5.xml><?xml version="1.0" encoding="utf-8"?>
<ds:datastoreItem xmlns:ds="http://schemas.openxmlformats.org/officeDocument/2006/customXml" ds:itemID="{78E0B145-3094-4940-A52B-0741B2BF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TotalTime>
  <Pages>8</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孙彬</cp:lastModifiedBy>
  <cp:revision>6</cp:revision>
  <dcterms:created xsi:type="dcterms:W3CDTF">2025-04-29T09:35:00Z</dcterms:created>
  <dcterms:modified xsi:type="dcterms:W3CDTF">2025-04-29T09:36:00Z</dcterms:modified>
</cp:coreProperties>
</file>